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
        <w:tblW w:w="9909" w:type="dxa"/>
        <w:tblLook w:val="04A0" w:firstRow="1" w:lastRow="0" w:firstColumn="1" w:lastColumn="0" w:noHBand="0" w:noVBand="1"/>
      </w:tblPr>
      <w:tblGrid>
        <w:gridCol w:w="1035"/>
        <w:gridCol w:w="8874"/>
      </w:tblGrid>
      <w:tr w:rsidR="008B5F2E" w14:paraId="28FA77B6" w14:textId="77777777">
        <w:trPr>
          <w:cantSplit/>
          <w:trHeight w:val="690"/>
        </w:trPr>
        <w:tc>
          <w:tcPr>
            <w:tcW w:w="1035" w:type="dxa"/>
            <w:vMerge w:val="restart"/>
            <w:vAlign w:val="center"/>
          </w:tcPr>
          <w:p w14:paraId="7A4756EE" w14:textId="77777777" w:rsidR="008B5F2E" w:rsidRDefault="008B5F2E">
            <w:pPr>
              <w:tabs>
                <w:tab w:val="center" w:pos="5176"/>
                <w:tab w:val="right" w:pos="8640"/>
              </w:tabs>
              <w:rPr>
                <w:rFonts w:ascii="Arial" w:hAnsi="Arial" w:cs="Arial"/>
              </w:rPr>
            </w:pPr>
          </w:p>
        </w:tc>
        <w:tc>
          <w:tcPr>
            <w:tcW w:w="8874" w:type="dxa"/>
            <w:vAlign w:val="center"/>
          </w:tcPr>
          <w:p w14:paraId="1DDEE4FF" w14:textId="77777777" w:rsidR="008B5F2E" w:rsidRDefault="00000000">
            <w:pPr>
              <w:tabs>
                <w:tab w:val="center" w:pos="4320"/>
                <w:tab w:val="right" w:pos="8640"/>
              </w:tabs>
              <w:bidi/>
              <w:jc w:val="center"/>
              <w:rPr>
                <w:rFonts w:ascii="Arial" w:hAnsi="Arial" w:cs="Arial"/>
                <w:bCs/>
                <w:spacing w:val="20"/>
              </w:rPr>
            </w:pPr>
            <w:r>
              <w:rPr>
                <w:rFonts w:ascii="Arial" w:hAnsi="Arial" w:cs="Arial"/>
                <w:bCs/>
                <w:spacing w:val="20"/>
              </w:rPr>
              <w:t>PEMERINTAH KABUPATEN HULU SUNGAI TENGAH</w:t>
            </w:r>
          </w:p>
          <w:p w14:paraId="0B03B9C5" w14:textId="77777777" w:rsidR="008B5F2E" w:rsidRDefault="00000000">
            <w:pPr>
              <w:tabs>
                <w:tab w:val="center" w:pos="4320"/>
                <w:tab w:val="right" w:pos="8640"/>
              </w:tabs>
              <w:ind w:right="-227"/>
              <w:jc w:val="center"/>
              <w:rPr>
                <w:rFonts w:ascii="Arial" w:hAnsi="Arial" w:cs="Arial"/>
                <w:b/>
                <w:bCs/>
                <w:spacing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Pr>
                <w:rFonts w:ascii="Arial" w:hAnsi="Arial" w:cs="Arial"/>
                <w:b/>
                <w:bCs/>
                <w:spacing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DINAS  KOMUNIKASI</w:t>
            </w:r>
            <w:proofErr w:type="gramEnd"/>
            <w:r>
              <w:rPr>
                <w:rFonts w:ascii="Arial" w:hAnsi="Arial" w:cs="Arial"/>
                <w:b/>
                <w:bCs/>
                <w:spacing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DAN  INFORMATIKA</w:t>
            </w:r>
          </w:p>
        </w:tc>
      </w:tr>
      <w:tr w:rsidR="008B5F2E" w14:paraId="4805A01E" w14:textId="77777777">
        <w:trPr>
          <w:cantSplit/>
          <w:trHeight w:val="148"/>
        </w:trPr>
        <w:tc>
          <w:tcPr>
            <w:tcW w:w="1035" w:type="dxa"/>
            <w:vMerge/>
            <w:vAlign w:val="center"/>
          </w:tcPr>
          <w:p w14:paraId="2BCF3CFD" w14:textId="77777777" w:rsidR="008B5F2E" w:rsidRDefault="008B5F2E">
            <w:pPr>
              <w:tabs>
                <w:tab w:val="center" w:pos="4320"/>
                <w:tab w:val="right" w:pos="8640"/>
              </w:tabs>
              <w:rPr>
                <w:rFonts w:ascii="Arial" w:hAnsi="Arial" w:cs="Arial"/>
              </w:rPr>
            </w:pPr>
          </w:p>
        </w:tc>
        <w:tc>
          <w:tcPr>
            <w:tcW w:w="8874" w:type="dxa"/>
            <w:vAlign w:val="center"/>
          </w:tcPr>
          <w:p w14:paraId="48636E68" w14:textId="77777777" w:rsidR="008B5F2E" w:rsidRDefault="00000000">
            <w:pPr>
              <w:tabs>
                <w:tab w:val="center" w:pos="4320"/>
                <w:tab w:val="right" w:pos="8640"/>
              </w:tabs>
              <w:ind w:right="-227"/>
              <w:jc w:val="center"/>
              <w:rPr>
                <w:rFonts w:ascii="Arial" w:hAnsi="Arial" w:cs="Arial"/>
              </w:rPr>
            </w:pPr>
            <w:proofErr w:type="gramStart"/>
            <w:r>
              <w:rPr>
                <w:rFonts w:ascii="Arial" w:hAnsi="Arial" w:cs="Arial"/>
                <w:lang w:val="fi-FI"/>
              </w:rPr>
              <w:t>Alamat :</w:t>
            </w:r>
            <w:proofErr w:type="gramEnd"/>
            <w:r>
              <w:rPr>
                <w:rFonts w:ascii="Arial" w:hAnsi="Arial" w:cs="Arial"/>
                <w:lang w:val="fi-FI"/>
              </w:rPr>
              <w:t xml:space="preserve"> Jln.</w:t>
            </w:r>
            <w:r>
              <w:rPr>
                <w:rFonts w:ascii="Arial" w:hAnsi="Arial" w:cs="Arial"/>
              </w:rPr>
              <w:t>Perintis Kemerdekaan Desa Benawa Tengah Kec. Barabai</w:t>
            </w:r>
          </w:p>
          <w:p w14:paraId="298F63F9" w14:textId="77777777" w:rsidR="008B5F2E" w:rsidRDefault="00000000">
            <w:pPr>
              <w:ind w:left="99"/>
              <w:jc w:val="center"/>
              <w:rPr>
                <w:rFonts w:ascii="Arial" w:hAnsi="Arial" w:cs="Arial"/>
              </w:rPr>
            </w:pPr>
            <w:r>
              <w:rPr>
                <w:rFonts w:ascii="Arial" w:hAnsi="Arial" w:cs="Arial"/>
              </w:rPr>
              <w:t>Telp. (0517</w:t>
            </w:r>
            <w:proofErr w:type="gramStart"/>
            <w:r>
              <w:rPr>
                <w:rFonts w:ascii="Arial" w:hAnsi="Arial" w:cs="Arial"/>
              </w:rPr>
              <w:t>)  3791750</w:t>
            </w:r>
            <w:proofErr w:type="gramEnd"/>
            <w:r>
              <w:rPr>
                <w:rFonts w:ascii="Arial" w:hAnsi="Arial" w:cs="Arial"/>
              </w:rPr>
              <w:t xml:space="preserve">  Fax (0517)  3791750</w:t>
            </w:r>
          </w:p>
          <w:p w14:paraId="7CFB1946" w14:textId="77777777" w:rsidR="008B5F2E" w:rsidRDefault="00000000">
            <w:pPr>
              <w:ind w:left="99"/>
              <w:jc w:val="center"/>
              <w:rPr>
                <w:rFonts w:ascii="Arial" w:hAnsi="Arial" w:cs="Arial"/>
                <w:i/>
              </w:rPr>
            </w:pPr>
            <w:proofErr w:type="gramStart"/>
            <w:r>
              <w:rPr>
                <w:rFonts w:ascii="Arial" w:hAnsi="Arial" w:cs="Arial"/>
                <w:i/>
              </w:rPr>
              <w:t>E-mail :</w:t>
            </w:r>
            <w:proofErr w:type="gramEnd"/>
            <w:r>
              <w:rPr>
                <w:rFonts w:ascii="Arial" w:hAnsi="Arial" w:cs="Arial"/>
                <w:i/>
              </w:rPr>
              <w:t xml:space="preserve"> </w:t>
            </w:r>
            <w:hyperlink r:id="rId4" w:history="1">
              <w:r>
                <w:rPr>
                  <w:rStyle w:val="Hyperlink"/>
                  <w:rFonts w:ascii="Arial" w:hAnsi="Arial" w:cs="Arial"/>
                  <w:i/>
                </w:rPr>
                <w:t>diskominfo@hulusungaitengahkab.go.id</w:t>
              </w:r>
            </w:hyperlink>
          </w:p>
        </w:tc>
      </w:tr>
      <w:tr w:rsidR="008B5F2E" w14:paraId="4C4C7727" w14:textId="77777777">
        <w:trPr>
          <w:cantSplit/>
          <w:trHeight w:val="140"/>
        </w:trPr>
        <w:tc>
          <w:tcPr>
            <w:tcW w:w="1035" w:type="dxa"/>
            <w:tcBorders>
              <w:bottom w:val="thinThickSmallGap" w:sz="24" w:space="0" w:color="333333"/>
            </w:tcBorders>
            <w:vAlign w:val="center"/>
          </w:tcPr>
          <w:p w14:paraId="1ADC8B53" w14:textId="77777777" w:rsidR="008B5F2E" w:rsidRDefault="008B5F2E">
            <w:pPr>
              <w:tabs>
                <w:tab w:val="center" w:pos="4320"/>
                <w:tab w:val="right" w:pos="8640"/>
              </w:tabs>
              <w:spacing w:line="120" w:lineRule="auto"/>
              <w:rPr>
                <w:rFonts w:ascii="Arial" w:hAnsi="Arial" w:cs="Arial"/>
              </w:rPr>
            </w:pPr>
          </w:p>
        </w:tc>
        <w:tc>
          <w:tcPr>
            <w:tcW w:w="8874" w:type="dxa"/>
            <w:tcBorders>
              <w:bottom w:val="thinThickSmallGap" w:sz="24" w:space="0" w:color="333333"/>
            </w:tcBorders>
            <w:vAlign w:val="center"/>
          </w:tcPr>
          <w:p w14:paraId="19D99C43" w14:textId="77777777" w:rsidR="008B5F2E" w:rsidRDefault="00000000">
            <w:pPr>
              <w:tabs>
                <w:tab w:val="center" w:pos="4320"/>
                <w:tab w:val="left" w:pos="6823"/>
                <w:tab w:val="right" w:pos="9217"/>
              </w:tabs>
              <w:ind w:right="-227"/>
              <w:rPr>
                <w:rFonts w:ascii="Arial" w:hAnsi="Arial" w:cs="Arial"/>
              </w:rPr>
            </w:pPr>
            <w:r>
              <w:rPr>
                <w:rFonts w:ascii="Arial" w:hAnsi="Arial" w:cs="Arial"/>
              </w:rPr>
              <w:tab/>
            </w:r>
            <w:r>
              <w:rPr>
                <w:rFonts w:ascii="Arial" w:hAnsi="Arial" w:cs="Arial"/>
                <w:b/>
                <w:bCs/>
                <w:spacing w:val="80"/>
              </w:rPr>
              <w:t>BARABAI</w:t>
            </w:r>
            <w:r>
              <w:rPr>
                <w:rFonts w:ascii="Arial" w:hAnsi="Arial" w:cs="Arial"/>
              </w:rPr>
              <w:tab/>
              <w:t>KODE POS 71315</w:t>
            </w:r>
          </w:p>
        </w:tc>
      </w:tr>
    </w:tbl>
    <w:p w14:paraId="2C83F194" w14:textId="77777777" w:rsidR="008B5F2E" w:rsidRDefault="00000000">
      <w:pPr>
        <w:jc w:val="center"/>
        <w:rPr>
          <w:rFonts w:ascii="Arial" w:hAnsi="Arial" w:cs="Arial"/>
          <w:lang w:val="fi-FI"/>
        </w:rPr>
      </w:pPr>
      <w:r>
        <w:rPr>
          <w:rFonts w:ascii="Arial" w:hAnsi="Arial" w:cs="Arial"/>
          <w:noProof/>
        </w:rPr>
        <w:drawing>
          <wp:anchor distT="0" distB="0" distL="114300" distR="114300" simplePos="0" relativeHeight="251659264" behindDoc="1" locked="0" layoutInCell="0" allowOverlap="1" wp14:anchorId="25856E70" wp14:editId="0AEA85DF">
            <wp:simplePos x="0" y="0"/>
            <wp:positionH relativeFrom="page">
              <wp:posOffset>614680</wp:posOffset>
            </wp:positionH>
            <wp:positionV relativeFrom="page">
              <wp:posOffset>276225</wp:posOffset>
            </wp:positionV>
            <wp:extent cx="1063625" cy="11182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63625" cy="1118235"/>
                    </a:xfrm>
                    <a:prstGeom prst="rect">
                      <a:avLst/>
                    </a:prstGeom>
                    <a:noFill/>
                  </pic:spPr>
                </pic:pic>
              </a:graphicData>
            </a:graphic>
          </wp:anchor>
        </w:drawing>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8B5F2E" w14:paraId="1C3796D5" w14:textId="77777777">
        <w:tc>
          <w:tcPr>
            <w:tcW w:w="9606" w:type="dxa"/>
          </w:tcPr>
          <w:p w14:paraId="5CD78F82" w14:textId="77777777" w:rsidR="008B5F2E" w:rsidRDefault="008B5F2E">
            <w:pPr>
              <w:jc w:val="center"/>
              <w:rPr>
                <w:rFonts w:ascii="Arial" w:hAnsi="Arial" w:cs="Arial"/>
                <w:lang w:val="fi-FI"/>
              </w:rPr>
            </w:pPr>
          </w:p>
          <w:p w14:paraId="54A958C6" w14:textId="77777777" w:rsidR="008B5F2E" w:rsidRDefault="00000000">
            <w:pPr>
              <w:tabs>
                <w:tab w:val="left" w:pos="1440"/>
              </w:tabs>
              <w:spacing w:line="276" w:lineRule="auto"/>
              <w:jc w:val="center"/>
              <w:rPr>
                <w:rFonts w:ascii="Arial" w:hAnsi="Arial" w:cs="Arial"/>
                <w:b/>
                <w:sz w:val="36"/>
                <w:szCs w:val="36"/>
              </w:rPr>
            </w:pPr>
            <w:r>
              <w:rPr>
                <w:rFonts w:ascii="Arial" w:hAnsi="Arial" w:cs="Arial"/>
                <w:b/>
                <w:sz w:val="36"/>
                <w:szCs w:val="36"/>
              </w:rPr>
              <w:t>PERJANJIAN KINERJA TAHUN 2024</w:t>
            </w:r>
          </w:p>
          <w:p w14:paraId="7FBF8901" w14:textId="77777777" w:rsidR="008B5F2E" w:rsidRDefault="008B5F2E">
            <w:pPr>
              <w:jc w:val="center"/>
              <w:rPr>
                <w:rFonts w:ascii="Arial" w:hAnsi="Arial" w:cs="Arial"/>
                <w:b/>
              </w:rPr>
            </w:pPr>
          </w:p>
          <w:p w14:paraId="71F7ECD6" w14:textId="77777777" w:rsidR="008B5F2E" w:rsidRDefault="00000000">
            <w:pPr>
              <w:spacing w:line="360" w:lineRule="auto"/>
              <w:jc w:val="both"/>
              <w:rPr>
                <w:rFonts w:ascii="Arial" w:hAnsi="Arial" w:cs="Arial"/>
              </w:rPr>
            </w:pPr>
            <w:r>
              <w:rPr>
                <w:rFonts w:ascii="Arial" w:hAnsi="Arial" w:cs="Arial"/>
              </w:rPr>
              <w:t xml:space="preserve">Dalam rangka mewujudkan manajemen pemerintahan yang efektif, transparan dan akuntabel serta berorientasi pada hasil, kami yang bertandatangan di bawah </w:t>
            </w:r>
            <w:proofErr w:type="gramStart"/>
            <w:r>
              <w:rPr>
                <w:rFonts w:ascii="Arial" w:hAnsi="Arial" w:cs="Arial"/>
              </w:rPr>
              <w:t>ini :</w:t>
            </w:r>
            <w:proofErr w:type="gramEnd"/>
          </w:p>
          <w:p w14:paraId="4F45C926" w14:textId="77777777" w:rsidR="008B5F2E" w:rsidRDefault="008B5F2E">
            <w:pPr>
              <w:spacing w:line="36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60"/>
              <w:gridCol w:w="7200"/>
            </w:tblGrid>
            <w:tr w:rsidR="008B5F2E" w14:paraId="5AAD9589" w14:textId="77777777">
              <w:tc>
                <w:tcPr>
                  <w:tcW w:w="1818" w:type="dxa"/>
                </w:tcPr>
                <w:p w14:paraId="434296F0" w14:textId="77777777" w:rsidR="008B5F2E" w:rsidRDefault="00000000">
                  <w:pPr>
                    <w:spacing w:line="360" w:lineRule="auto"/>
                    <w:jc w:val="both"/>
                    <w:rPr>
                      <w:rFonts w:ascii="Arial" w:hAnsi="Arial" w:cs="Arial"/>
                    </w:rPr>
                  </w:pPr>
                  <w:r>
                    <w:rPr>
                      <w:rFonts w:ascii="Arial" w:hAnsi="Arial" w:cs="Arial"/>
                    </w:rPr>
                    <w:t>Nama</w:t>
                  </w:r>
                </w:p>
                <w:p w14:paraId="6CA550BF" w14:textId="77777777" w:rsidR="008B5F2E" w:rsidRDefault="00000000">
                  <w:pPr>
                    <w:spacing w:line="360" w:lineRule="auto"/>
                    <w:jc w:val="both"/>
                    <w:rPr>
                      <w:rFonts w:ascii="Arial" w:hAnsi="Arial" w:cs="Arial"/>
                    </w:rPr>
                  </w:pPr>
                  <w:r>
                    <w:rPr>
                      <w:rFonts w:ascii="Arial" w:hAnsi="Arial" w:cs="Arial"/>
                    </w:rPr>
                    <w:t>Jabatan</w:t>
                  </w:r>
                </w:p>
              </w:tc>
              <w:tc>
                <w:tcPr>
                  <w:tcW w:w="360" w:type="dxa"/>
                </w:tcPr>
                <w:p w14:paraId="1D17AE3E" w14:textId="77777777" w:rsidR="008B5F2E" w:rsidRDefault="00000000">
                  <w:pPr>
                    <w:spacing w:line="360" w:lineRule="auto"/>
                    <w:jc w:val="both"/>
                    <w:rPr>
                      <w:rFonts w:ascii="Arial" w:hAnsi="Arial" w:cs="Arial"/>
                    </w:rPr>
                  </w:pPr>
                  <w:r>
                    <w:rPr>
                      <w:rFonts w:ascii="Arial" w:hAnsi="Arial" w:cs="Arial"/>
                    </w:rPr>
                    <w:t>:</w:t>
                  </w:r>
                </w:p>
                <w:p w14:paraId="308447EE" w14:textId="77777777" w:rsidR="008B5F2E" w:rsidRDefault="00000000">
                  <w:pPr>
                    <w:spacing w:line="360" w:lineRule="auto"/>
                    <w:jc w:val="both"/>
                    <w:rPr>
                      <w:rFonts w:ascii="Arial" w:hAnsi="Arial" w:cs="Arial"/>
                    </w:rPr>
                  </w:pPr>
                  <w:r>
                    <w:rPr>
                      <w:rFonts w:ascii="Arial" w:hAnsi="Arial" w:cs="Arial"/>
                    </w:rPr>
                    <w:t>:</w:t>
                  </w:r>
                </w:p>
              </w:tc>
              <w:tc>
                <w:tcPr>
                  <w:tcW w:w="7200" w:type="dxa"/>
                </w:tcPr>
                <w:p w14:paraId="5DC85345" w14:textId="77777777" w:rsidR="008B5F2E" w:rsidRDefault="00000000">
                  <w:pPr>
                    <w:spacing w:line="360" w:lineRule="auto"/>
                    <w:jc w:val="both"/>
                    <w:rPr>
                      <w:rFonts w:ascii="Arial" w:hAnsi="Arial" w:cs="Arial"/>
                    </w:rPr>
                  </w:pPr>
                  <w:r>
                    <w:rPr>
                      <w:rFonts w:ascii="Arial" w:hAnsi="Arial" w:cs="Arial"/>
                    </w:rPr>
                    <w:t xml:space="preserve">DARKUNI, </w:t>
                  </w:r>
                  <w:proofErr w:type="gramStart"/>
                  <w:r>
                    <w:rPr>
                      <w:rFonts w:ascii="Arial" w:hAnsi="Arial" w:cs="Arial"/>
                    </w:rPr>
                    <w:t>S.Hut</w:t>
                  </w:r>
                  <w:proofErr w:type="gramEnd"/>
                </w:p>
                <w:p w14:paraId="692F67CA" w14:textId="77777777" w:rsidR="008B5F2E" w:rsidRDefault="00000000">
                  <w:pPr>
                    <w:spacing w:line="360" w:lineRule="auto"/>
                    <w:jc w:val="both"/>
                    <w:rPr>
                      <w:rFonts w:ascii="Arial" w:hAnsi="Arial" w:cs="Arial"/>
                    </w:rPr>
                  </w:pPr>
                  <w:r>
                    <w:rPr>
                      <w:rFonts w:ascii="Arial" w:hAnsi="Arial" w:cs="Arial"/>
                    </w:rPr>
                    <w:t xml:space="preserve">KEPALA DINAS KOMUNIKASI DAN INFORMATIKA </w:t>
                  </w:r>
                </w:p>
              </w:tc>
            </w:tr>
          </w:tbl>
          <w:p w14:paraId="504E8ADA" w14:textId="77777777" w:rsidR="008B5F2E" w:rsidRDefault="00000000">
            <w:pPr>
              <w:spacing w:before="120" w:after="480" w:line="360" w:lineRule="auto"/>
              <w:jc w:val="both"/>
              <w:rPr>
                <w:rFonts w:ascii="Arial" w:hAnsi="Arial" w:cs="Arial"/>
              </w:rPr>
            </w:pPr>
            <w:r>
              <w:rPr>
                <w:rFonts w:ascii="Arial" w:hAnsi="Arial" w:cs="Arial"/>
              </w:rPr>
              <w:t>Selanjutnya disebut pihak pertama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60"/>
              <w:gridCol w:w="7200"/>
            </w:tblGrid>
            <w:tr w:rsidR="008B5F2E" w14:paraId="3C0C2D1D" w14:textId="77777777">
              <w:tc>
                <w:tcPr>
                  <w:tcW w:w="1818" w:type="dxa"/>
                </w:tcPr>
                <w:p w14:paraId="70319E1E" w14:textId="77777777" w:rsidR="008B5F2E" w:rsidRDefault="00000000">
                  <w:pPr>
                    <w:spacing w:line="360" w:lineRule="auto"/>
                    <w:jc w:val="both"/>
                    <w:rPr>
                      <w:rFonts w:ascii="Arial" w:hAnsi="Arial" w:cs="Arial"/>
                    </w:rPr>
                  </w:pPr>
                  <w:r>
                    <w:rPr>
                      <w:rFonts w:ascii="Arial" w:hAnsi="Arial" w:cs="Arial"/>
                    </w:rPr>
                    <w:t>Nama</w:t>
                  </w:r>
                </w:p>
                <w:p w14:paraId="3A8BC555" w14:textId="77777777" w:rsidR="008B5F2E" w:rsidRDefault="00000000">
                  <w:pPr>
                    <w:spacing w:line="360" w:lineRule="auto"/>
                    <w:jc w:val="both"/>
                    <w:rPr>
                      <w:rFonts w:ascii="Arial" w:hAnsi="Arial" w:cs="Arial"/>
                    </w:rPr>
                  </w:pPr>
                  <w:r>
                    <w:rPr>
                      <w:rFonts w:ascii="Arial" w:hAnsi="Arial" w:cs="Arial"/>
                    </w:rPr>
                    <w:t>Jabatan</w:t>
                  </w:r>
                </w:p>
              </w:tc>
              <w:tc>
                <w:tcPr>
                  <w:tcW w:w="360" w:type="dxa"/>
                </w:tcPr>
                <w:p w14:paraId="1F1E1F07" w14:textId="77777777" w:rsidR="008B5F2E" w:rsidRDefault="00000000">
                  <w:pPr>
                    <w:spacing w:line="360" w:lineRule="auto"/>
                    <w:jc w:val="both"/>
                    <w:rPr>
                      <w:rFonts w:ascii="Arial" w:hAnsi="Arial" w:cs="Arial"/>
                    </w:rPr>
                  </w:pPr>
                  <w:r>
                    <w:rPr>
                      <w:rFonts w:ascii="Arial" w:hAnsi="Arial" w:cs="Arial"/>
                    </w:rPr>
                    <w:t>:</w:t>
                  </w:r>
                </w:p>
                <w:p w14:paraId="61991E84" w14:textId="77777777" w:rsidR="008B5F2E" w:rsidRDefault="00000000">
                  <w:pPr>
                    <w:spacing w:line="360" w:lineRule="auto"/>
                    <w:jc w:val="both"/>
                    <w:rPr>
                      <w:rFonts w:ascii="Arial" w:hAnsi="Arial" w:cs="Arial"/>
                    </w:rPr>
                  </w:pPr>
                  <w:r>
                    <w:rPr>
                      <w:rFonts w:ascii="Arial" w:hAnsi="Arial" w:cs="Arial"/>
                    </w:rPr>
                    <w:t>:</w:t>
                  </w:r>
                </w:p>
              </w:tc>
              <w:tc>
                <w:tcPr>
                  <w:tcW w:w="7200" w:type="dxa"/>
                </w:tcPr>
                <w:p w14:paraId="4A349906" w14:textId="77777777" w:rsidR="008B5F2E" w:rsidRDefault="00000000">
                  <w:pPr>
                    <w:spacing w:line="360" w:lineRule="auto"/>
                    <w:jc w:val="both"/>
                    <w:rPr>
                      <w:rFonts w:ascii="Arial" w:hAnsi="Arial" w:cs="Arial"/>
                    </w:rPr>
                  </w:pPr>
                  <w:r>
                    <w:rPr>
                      <w:rFonts w:ascii="Arial" w:hAnsi="Arial" w:cs="Arial"/>
                    </w:rPr>
                    <w:t xml:space="preserve">H. AULIA OKTAFIANDI, S.T., MAppCom </w:t>
                  </w:r>
                </w:p>
                <w:p w14:paraId="5EDF6AAC" w14:textId="77777777" w:rsidR="008B5F2E" w:rsidRDefault="00000000">
                  <w:pPr>
                    <w:spacing w:line="360" w:lineRule="auto"/>
                    <w:jc w:val="both"/>
                    <w:rPr>
                      <w:rFonts w:ascii="Arial" w:hAnsi="Arial" w:cs="Arial"/>
                    </w:rPr>
                  </w:pPr>
                  <w:r>
                    <w:rPr>
                      <w:rFonts w:ascii="Arial" w:hAnsi="Arial" w:cs="Arial"/>
                    </w:rPr>
                    <w:t>BUPATI HULU SUNGAI TENGAH</w:t>
                  </w:r>
                </w:p>
              </w:tc>
            </w:tr>
          </w:tbl>
          <w:p w14:paraId="3A2B8934" w14:textId="77777777" w:rsidR="008B5F2E" w:rsidRDefault="00000000">
            <w:pPr>
              <w:spacing w:before="120"/>
              <w:jc w:val="both"/>
              <w:rPr>
                <w:rFonts w:ascii="Arial" w:hAnsi="Arial" w:cs="Arial"/>
              </w:rPr>
            </w:pPr>
            <w:r>
              <w:rPr>
                <w:rFonts w:ascii="Arial" w:hAnsi="Arial" w:cs="Arial"/>
              </w:rPr>
              <w:t>selaku atasan pihak pertama, selanjutnya disebut pihak kedua</w:t>
            </w:r>
          </w:p>
          <w:p w14:paraId="333B574C" w14:textId="77777777" w:rsidR="008B5F2E" w:rsidRDefault="008B5F2E">
            <w:pPr>
              <w:spacing w:line="360" w:lineRule="auto"/>
              <w:jc w:val="both"/>
              <w:rPr>
                <w:rFonts w:ascii="Arial" w:hAnsi="Arial" w:cs="Arial"/>
              </w:rPr>
            </w:pPr>
          </w:p>
          <w:p w14:paraId="0690DC6C" w14:textId="77777777" w:rsidR="008B5F2E" w:rsidRDefault="00000000">
            <w:pPr>
              <w:spacing w:line="360" w:lineRule="auto"/>
              <w:ind w:right="-180"/>
              <w:rPr>
                <w:rFonts w:ascii="Arial" w:hAnsi="Arial" w:cs="Arial"/>
              </w:rPr>
            </w:pPr>
            <w:r>
              <w:rPr>
                <w:rFonts w:ascii="Arial" w:hAnsi="Arial" w:cs="Arial"/>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14:paraId="7E64DE97" w14:textId="77777777" w:rsidR="008B5F2E" w:rsidRDefault="00000000">
            <w:pPr>
              <w:spacing w:before="360" w:line="360" w:lineRule="auto"/>
              <w:jc w:val="both"/>
              <w:rPr>
                <w:rFonts w:ascii="Arial" w:hAnsi="Arial" w:cs="Arial"/>
              </w:rPr>
            </w:pPr>
            <w:r>
              <w:rPr>
                <w:rFonts w:ascii="Arial" w:hAnsi="Arial" w:cs="Arial"/>
              </w:rPr>
              <w:t>Pihak kedua akan melakukan supervisi yang diperlukan serta akan melakukan evaluasi terhadap capaian kinerja dari perjanjian ini dan mengambil tindakan yang diperlukan dalam rangka pemberian penghargaan dan sanksi.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381"/>
            </w:tblGrid>
            <w:tr w:rsidR="008B5F2E" w14:paraId="72714AFE" w14:textId="77777777">
              <w:tc>
                <w:tcPr>
                  <w:tcW w:w="4862" w:type="dxa"/>
                </w:tcPr>
                <w:p w14:paraId="7EBC525E" w14:textId="77777777" w:rsidR="008B5F2E" w:rsidRDefault="008B5F2E">
                  <w:pPr>
                    <w:jc w:val="center"/>
                    <w:rPr>
                      <w:rFonts w:ascii="Arial" w:hAnsi="Arial" w:cs="Arial"/>
                    </w:rPr>
                  </w:pPr>
                </w:p>
                <w:p w14:paraId="19B0E898" w14:textId="77777777" w:rsidR="008B5F2E" w:rsidRDefault="008B5F2E">
                  <w:pPr>
                    <w:jc w:val="center"/>
                    <w:rPr>
                      <w:rFonts w:ascii="Arial" w:hAnsi="Arial" w:cs="Arial"/>
                    </w:rPr>
                  </w:pPr>
                </w:p>
                <w:p w14:paraId="32D7E038" w14:textId="77777777" w:rsidR="008B5F2E" w:rsidRDefault="008B5F2E">
                  <w:pPr>
                    <w:jc w:val="center"/>
                    <w:rPr>
                      <w:rFonts w:ascii="Arial" w:hAnsi="Arial" w:cs="Arial"/>
                    </w:rPr>
                  </w:pPr>
                </w:p>
                <w:p w14:paraId="1EC18562" w14:textId="77777777" w:rsidR="008B5F2E" w:rsidRDefault="008B5F2E">
                  <w:pPr>
                    <w:jc w:val="center"/>
                    <w:rPr>
                      <w:rFonts w:ascii="Arial" w:hAnsi="Arial" w:cs="Arial"/>
                    </w:rPr>
                  </w:pPr>
                </w:p>
                <w:p w14:paraId="0126CD8F" w14:textId="77777777" w:rsidR="008B5F2E" w:rsidRDefault="00000000">
                  <w:pPr>
                    <w:jc w:val="center"/>
                    <w:rPr>
                      <w:rFonts w:ascii="Arial" w:hAnsi="Arial" w:cs="Arial"/>
                    </w:rPr>
                  </w:pPr>
                  <w:r>
                    <w:rPr>
                      <w:rFonts w:ascii="Arial" w:hAnsi="Arial" w:cs="Arial"/>
                    </w:rPr>
                    <w:t>Pihak Kedua,</w:t>
                  </w:r>
                </w:p>
                <w:p w14:paraId="48A888F7" w14:textId="77777777" w:rsidR="008B5F2E" w:rsidRDefault="008B5F2E">
                  <w:pPr>
                    <w:jc w:val="center"/>
                    <w:rPr>
                      <w:rFonts w:ascii="Arial" w:hAnsi="Arial" w:cs="Arial"/>
                    </w:rPr>
                  </w:pPr>
                </w:p>
                <w:p w14:paraId="049B5768" w14:textId="77777777" w:rsidR="008B5F2E" w:rsidRDefault="00000000">
                  <w:pPr>
                    <w:jc w:val="center"/>
                    <w:rPr>
                      <w:rFonts w:ascii="Arial" w:hAnsi="Arial" w:cs="Arial"/>
                    </w:rPr>
                  </w:pPr>
                  <w:r>
                    <w:rPr>
                      <w:rFonts w:ascii="Arial" w:hAnsi="Arial" w:cs="Arial"/>
                    </w:rPr>
                    <w:t>BUPATI HULU SUNGAI TENGAH,</w:t>
                  </w:r>
                </w:p>
                <w:p w14:paraId="5674F065" w14:textId="77777777" w:rsidR="008B5F2E" w:rsidRDefault="008B5F2E">
                  <w:pPr>
                    <w:jc w:val="center"/>
                    <w:rPr>
                      <w:rFonts w:ascii="Arial" w:hAnsi="Arial" w:cs="Arial"/>
                    </w:rPr>
                  </w:pPr>
                </w:p>
                <w:p w14:paraId="5F3734B2" w14:textId="77777777" w:rsidR="008B5F2E" w:rsidRDefault="008B5F2E">
                  <w:pPr>
                    <w:jc w:val="center"/>
                    <w:rPr>
                      <w:rFonts w:ascii="Arial" w:hAnsi="Arial" w:cs="Arial"/>
                    </w:rPr>
                  </w:pPr>
                </w:p>
                <w:p w14:paraId="63ED80FB" w14:textId="77777777" w:rsidR="008B5F2E" w:rsidRDefault="008B5F2E">
                  <w:pPr>
                    <w:jc w:val="center"/>
                    <w:rPr>
                      <w:rFonts w:ascii="Arial" w:hAnsi="Arial" w:cs="Arial"/>
                    </w:rPr>
                  </w:pPr>
                </w:p>
                <w:p w14:paraId="297A01BD" w14:textId="77777777" w:rsidR="008B5F2E" w:rsidRDefault="008B5F2E">
                  <w:pPr>
                    <w:jc w:val="center"/>
                    <w:rPr>
                      <w:rFonts w:ascii="Arial" w:hAnsi="Arial" w:cs="Arial"/>
                    </w:rPr>
                  </w:pPr>
                </w:p>
                <w:p w14:paraId="48A1805C" w14:textId="77777777" w:rsidR="008B5F2E" w:rsidRDefault="008B5F2E">
                  <w:pPr>
                    <w:jc w:val="center"/>
                    <w:rPr>
                      <w:rFonts w:ascii="Arial" w:hAnsi="Arial" w:cs="Arial"/>
                    </w:rPr>
                  </w:pPr>
                </w:p>
                <w:p w14:paraId="76C614F2" w14:textId="77777777" w:rsidR="008B5F2E" w:rsidRDefault="00000000">
                  <w:pPr>
                    <w:jc w:val="center"/>
                    <w:rPr>
                      <w:rFonts w:ascii="Arial" w:hAnsi="Arial" w:cs="Arial"/>
                    </w:rPr>
                  </w:pPr>
                  <w:r>
                    <w:rPr>
                      <w:rFonts w:ascii="Arial" w:hAnsi="Arial" w:cs="Arial"/>
                    </w:rPr>
                    <w:t>H. AULIA OKTAFIANDI, S.T., MAppCom</w:t>
                  </w:r>
                </w:p>
              </w:tc>
              <w:tc>
                <w:tcPr>
                  <w:tcW w:w="4381" w:type="dxa"/>
                </w:tcPr>
                <w:p w14:paraId="281E8BB7" w14:textId="77777777" w:rsidR="008B5F2E" w:rsidRDefault="008B5F2E">
                  <w:pPr>
                    <w:jc w:val="center"/>
                    <w:rPr>
                      <w:rFonts w:ascii="Arial" w:hAnsi="Arial" w:cs="Arial"/>
                    </w:rPr>
                  </w:pPr>
                </w:p>
                <w:p w14:paraId="36E2B270" w14:textId="77777777" w:rsidR="008B5F2E" w:rsidRDefault="008B5F2E">
                  <w:pPr>
                    <w:jc w:val="center"/>
                    <w:rPr>
                      <w:rFonts w:ascii="Arial" w:hAnsi="Arial" w:cs="Arial"/>
                    </w:rPr>
                  </w:pPr>
                </w:p>
                <w:p w14:paraId="31E44D0D" w14:textId="77777777" w:rsidR="008B5F2E" w:rsidRDefault="00000000">
                  <w:pPr>
                    <w:jc w:val="center"/>
                    <w:rPr>
                      <w:rFonts w:ascii="Arial" w:hAnsi="Arial" w:cs="Arial"/>
                    </w:rPr>
                  </w:pPr>
                  <w:proofErr w:type="gramStart"/>
                  <w:r>
                    <w:rPr>
                      <w:rFonts w:ascii="Arial" w:hAnsi="Arial" w:cs="Arial"/>
                    </w:rPr>
                    <w:t xml:space="preserve">Barabai,   </w:t>
                  </w:r>
                  <w:proofErr w:type="gramEnd"/>
                  <w:r>
                    <w:rPr>
                      <w:rFonts w:ascii="Arial" w:hAnsi="Arial" w:cs="Arial"/>
                    </w:rPr>
                    <w:t xml:space="preserve"> April 2024</w:t>
                  </w:r>
                  <w:r>
                    <w:rPr>
                      <w:rFonts w:ascii="Arial" w:hAnsi="Arial" w:cs="Arial"/>
                      <w:color w:val="FFFFFF" w:themeColor="background1"/>
                    </w:rPr>
                    <w:t>14</w:t>
                  </w:r>
                </w:p>
                <w:p w14:paraId="1E6CC7D0" w14:textId="77777777" w:rsidR="008B5F2E" w:rsidRDefault="008B5F2E">
                  <w:pPr>
                    <w:jc w:val="center"/>
                    <w:rPr>
                      <w:rFonts w:ascii="Arial" w:hAnsi="Arial" w:cs="Arial"/>
                    </w:rPr>
                  </w:pPr>
                </w:p>
                <w:p w14:paraId="4E3A331B" w14:textId="77777777" w:rsidR="008B5F2E" w:rsidRDefault="00000000">
                  <w:pPr>
                    <w:jc w:val="center"/>
                    <w:rPr>
                      <w:rFonts w:ascii="Arial" w:hAnsi="Arial" w:cs="Arial"/>
                    </w:rPr>
                  </w:pPr>
                  <w:r>
                    <w:rPr>
                      <w:rFonts w:ascii="Arial" w:hAnsi="Arial" w:cs="Arial"/>
                    </w:rPr>
                    <w:t>Pihak Pertama,</w:t>
                  </w:r>
                </w:p>
                <w:p w14:paraId="29C763A8" w14:textId="77777777" w:rsidR="008B5F2E" w:rsidRDefault="008B5F2E">
                  <w:pPr>
                    <w:jc w:val="center"/>
                    <w:rPr>
                      <w:rFonts w:ascii="Arial" w:hAnsi="Arial" w:cs="Arial"/>
                    </w:rPr>
                  </w:pPr>
                </w:p>
                <w:p w14:paraId="6146FD7E" w14:textId="77777777" w:rsidR="008B5F2E" w:rsidRDefault="00000000">
                  <w:pPr>
                    <w:jc w:val="center"/>
                    <w:rPr>
                      <w:rFonts w:ascii="Arial" w:hAnsi="Arial" w:cs="Arial"/>
                    </w:rPr>
                  </w:pPr>
                  <w:r>
                    <w:rPr>
                      <w:rFonts w:ascii="Arial" w:hAnsi="Arial" w:cs="Arial"/>
                    </w:rPr>
                    <w:t>KEPALA DINAS</w:t>
                  </w:r>
                </w:p>
                <w:p w14:paraId="7B77C654" w14:textId="77777777" w:rsidR="008B5F2E" w:rsidRDefault="008B5F2E">
                  <w:pPr>
                    <w:jc w:val="center"/>
                    <w:rPr>
                      <w:rFonts w:ascii="Arial" w:hAnsi="Arial" w:cs="Arial"/>
                    </w:rPr>
                  </w:pPr>
                </w:p>
                <w:p w14:paraId="3D007283" w14:textId="77777777" w:rsidR="008B5F2E" w:rsidRDefault="008B5F2E">
                  <w:pPr>
                    <w:jc w:val="center"/>
                    <w:rPr>
                      <w:rFonts w:ascii="Arial" w:hAnsi="Arial" w:cs="Arial"/>
                    </w:rPr>
                  </w:pPr>
                </w:p>
                <w:p w14:paraId="5535D7F1" w14:textId="77777777" w:rsidR="008B5F2E" w:rsidRDefault="008B5F2E">
                  <w:pPr>
                    <w:jc w:val="center"/>
                    <w:rPr>
                      <w:rFonts w:ascii="Arial" w:hAnsi="Arial" w:cs="Arial"/>
                    </w:rPr>
                  </w:pPr>
                </w:p>
                <w:p w14:paraId="0DAA15EA" w14:textId="77777777" w:rsidR="008B5F2E" w:rsidRDefault="008B5F2E">
                  <w:pPr>
                    <w:jc w:val="center"/>
                    <w:rPr>
                      <w:rFonts w:ascii="Arial" w:hAnsi="Arial" w:cs="Arial"/>
                    </w:rPr>
                  </w:pPr>
                </w:p>
                <w:p w14:paraId="511771EC" w14:textId="77777777" w:rsidR="008B5F2E" w:rsidRDefault="008B5F2E">
                  <w:pPr>
                    <w:jc w:val="center"/>
                    <w:rPr>
                      <w:rFonts w:ascii="Arial" w:hAnsi="Arial" w:cs="Arial"/>
                    </w:rPr>
                  </w:pPr>
                </w:p>
                <w:p w14:paraId="0B7A4241" w14:textId="77777777" w:rsidR="008B5F2E" w:rsidRDefault="00000000">
                  <w:pPr>
                    <w:jc w:val="center"/>
                    <w:rPr>
                      <w:rFonts w:ascii="Arial" w:hAnsi="Arial" w:cs="Arial"/>
                      <w:bCs/>
                    </w:rPr>
                  </w:pPr>
                  <w:r>
                    <w:rPr>
                      <w:rFonts w:ascii="Arial" w:hAnsi="Arial" w:cs="Arial"/>
                      <w:bCs/>
                    </w:rPr>
                    <w:t xml:space="preserve">DARKUNI, </w:t>
                  </w:r>
                  <w:proofErr w:type="gramStart"/>
                  <w:r>
                    <w:rPr>
                      <w:rFonts w:ascii="Arial" w:hAnsi="Arial" w:cs="Arial"/>
                      <w:bCs/>
                    </w:rPr>
                    <w:t>S.Hut</w:t>
                  </w:r>
                  <w:proofErr w:type="gramEnd"/>
                </w:p>
                <w:p w14:paraId="6C4C7115" w14:textId="77777777" w:rsidR="008B5F2E" w:rsidRDefault="00000000">
                  <w:pPr>
                    <w:jc w:val="center"/>
                    <w:rPr>
                      <w:rFonts w:ascii="Arial" w:hAnsi="Arial" w:cs="Arial"/>
                      <w:lang w:val="it-IT"/>
                    </w:rPr>
                  </w:pPr>
                  <w:r>
                    <w:rPr>
                      <w:rFonts w:ascii="Arial" w:hAnsi="Arial" w:cs="Arial"/>
                    </w:rPr>
                    <w:t>Pembina</w:t>
                  </w:r>
                </w:p>
                <w:p w14:paraId="4B9B18AE" w14:textId="77777777" w:rsidR="008B5F2E" w:rsidRDefault="00000000">
                  <w:pPr>
                    <w:jc w:val="center"/>
                    <w:rPr>
                      <w:rFonts w:ascii="Arial" w:hAnsi="Arial" w:cs="Arial"/>
                      <w:lang w:val="id-ID"/>
                    </w:rPr>
                  </w:pPr>
                  <w:r>
                    <w:rPr>
                      <w:rFonts w:ascii="Arial" w:hAnsi="Arial" w:cs="Arial"/>
                      <w:lang w:val="it-IT"/>
                    </w:rPr>
                    <w:t>NIP. 19730131 200501 1 007</w:t>
                  </w:r>
                </w:p>
                <w:p w14:paraId="180EB430" w14:textId="77777777" w:rsidR="008B5F2E" w:rsidRDefault="008B5F2E">
                  <w:pPr>
                    <w:jc w:val="center"/>
                    <w:rPr>
                      <w:rFonts w:ascii="Arial" w:hAnsi="Arial" w:cs="Arial"/>
                      <w:b/>
                    </w:rPr>
                  </w:pPr>
                </w:p>
                <w:p w14:paraId="07235B46" w14:textId="77777777" w:rsidR="008B5F2E" w:rsidRDefault="008B5F2E">
                  <w:pPr>
                    <w:jc w:val="center"/>
                    <w:rPr>
                      <w:rFonts w:ascii="Arial" w:hAnsi="Arial" w:cs="Arial"/>
                    </w:rPr>
                  </w:pPr>
                </w:p>
              </w:tc>
            </w:tr>
            <w:tr w:rsidR="008B5F2E" w14:paraId="00A71938" w14:textId="77777777">
              <w:tc>
                <w:tcPr>
                  <w:tcW w:w="4862" w:type="dxa"/>
                </w:tcPr>
                <w:p w14:paraId="7F56E5CF" w14:textId="77777777" w:rsidR="008B5F2E" w:rsidRDefault="008B5F2E">
                  <w:pPr>
                    <w:jc w:val="center"/>
                    <w:rPr>
                      <w:rFonts w:ascii="Arial" w:hAnsi="Arial" w:cs="Arial"/>
                    </w:rPr>
                  </w:pPr>
                </w:p>
              </w:tc>
              <w:tc>
                <w:tcPr>
                  <w:tcW w:w="4381" w:type="dxa"/>
                </w:tcPr>
                <w:p w14:paraId="43BB39D9" w14:textId="77777777" w:rsidR="008B5F2E" w:rsidRDefault="008B5F2E">
                  <w:pPr>
                    <w:jc w:val="center"/>
                    <w:rPr>
                      <w:rFonts w:ascii="Arial" w:hAnsi="Arial" w:cs="Arial"/>
                    </w:rPr>
                  </w:pPr>
                </w:p>
              </w:tc>
            </w:tr>
          </w:tbl>
          <w:p w14:paraId="257F3597" w14:textId="77777777" w:rsidR="008B5F2E" w:rsidRDefault="008B5F2E">
            <w:pPr>
              <w:jc w:val="center"/>
              <w:rPr>
                <w:rFonts w:ascii="Arial" w:hAnsi="Arial" w:cs="Arial"/>
                <w:lang w:val="fi-FI"/>
              </w:rPr>
            </w:pPr>
          </w:p>
        </w:tc>
      </w:tr>
    </w:tbl>
    <w:p w14:paraId="1BA23878" w14:textId="77777777" w:rsidR="008B5F2E" w:rsidRDefault="008B5F2E">
      <w:pPr>
        <w:rPr>
          <w:rFonts w:ascii="Arial" w:hAnsi="Arial" w:cs="Arial"/>
          <w:lang w:val="fi-FI"/>
        </w:rPr>
      </w:pPr>
    </w:p>
    <w:p w14:paraId="395D0F93" w14:textId="77777777" w:rsidR="008B5F2E" w:rsidRDefault="008B5F2E">
      <w:pPr>
        <w:rPr>
          <w:rFonts w:ascii="Arial" w:hAnsi="Arial" w:cs="Arial"/>
          <w:lang w:val="fi-FI"/>
        </w:rPr>
      </w:pPr>
    </w:p>
    <w:p w14:paraId="422B5088" w14:textId="77777777" w:rsidR="008B5F2E" w:rsidRDefault="008B5F2E">
      <w:pPr>
        <w:rPr>
          <w:rFonts w:ascii="Arial" w:hAnsi="Arial" w:cs="Arial"/>
          <w:lang w:val="fi-FI"/>
        </w:rPr>
      </w:pPr>
    </w:p>
    <w:p w14:paraId="12BD56A3" w14:textId="77777777" w:rsidR="008B5F2E" w:rsidRDefault="008B5F2E">
      <w:pPr>
        <w:rPr>
          <w:rFonts w:ascii="Arial" w:hAnsi="Arial" w:cs="Arial"/>
          <w:lang w:val="fi-FI"/>
        </w:rPr>
      </w:pPr>
    </w:p>
    <w:p w14:paraId="04B16DE8" w14:textId="77777777" w:rsidR="008B5F2E" w:rsidRDefault="008B5F2E">
      <w:pPr>
        <w:jc w:val="center"/>
        <w:rPr>
          <w:rFonts w:ascii="Arial" w:hAnsi="Arial" w:cs="Arial"/>
          <w:lang w:val="fi-FI"/>
        </w:rPr>
      </w:pPr>
    </w:p>
    <w:p w14:paraId="25D203B9" w14:textId="77777777" w:rsidR="008B5F2E" w:rsidRDefault="00000000">
      <w:pPr>
        <w:tabs>
          <w:tab w:val="left" w:pos="5954"/>
        </w:tabs>
        <w:rPr>
          <w:rFonts w:ascii="Arial" w:hAnsi="Arial" w:cs="Arial"/>
          <w:bCs/>
        </w:rPr>
      </w:pPr>
      <w:r>
        <w:rPr>
          <w:rFonts w:ascii="Arial" w:hAnsi="Arial" w:cs="Arial"/>
          <w:bCs/>
        </w:rPr>
        <w:t>Lampiran I.</w:t>
      </w:r>
    </w:p>
    <w:p w14:paraId="04E58AA8" w14:textId="77777777" w:rsidR="008B5F2E" w:rsidRDefault="008B5F2E">
      <w:pPr>
        <w:tabs>
          <w:tab w:val="left" w:pos="5954"/>
        </w:tabs>
        <w:jc w:val="center"/>
        <w:rPr>
          <w:rFonts w:ascii="Arial" w:hAnsi="Arial" w:cs="Arial"/>
          <w:b/>
        </w:rPr>
      </w:pPr>
    </w:p>
    <w:p w14:paraId="7504F637" w14:textId="77777777" w:rsidR="008B5F2E" w:rsidRDefault="00000000">
      <w:pPr>
        <w:tabs>
          <w:tab w:val="left" w:pos="5954"/>
        </w:tabs>
        <w:jc w:val="center"/>
        <w:rPr>
          <w:rFonts w:ascii="Arial" w:hAnsi="Arial" w:cs="Arial"/>
          <w:b/>
        </w:rPr>
      </w:pPr>
      <w:r>
        <w:rPr>
          <w:rFonts w:ascii="Arial" w:hAnsi="Arial" w:cs="Arial"/>
          <w:b/>
        </w:rPr>
        <w:t>PERJANJIAN KINERJA TAHUN 2024</w:t>
      </w:r>
    </w:p>
    <w:p w14:paraId="5A669C1B" w14:textId="77777777" w:rsidR="008B5F2E" w:rsidRDefault="000000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b/>
        </w:rPr>
      </w:pPr>
      <w:r>
        <w:rPr>
          <w:rFonts w:ascii="Arial" w:hAnsi="Arial" w:cs="Arial"/>
          <w:b/>
        </w:rPr>
        <w:t>DINAS KOMUNIKASI DAN INFORMATIKA</w:t>
      </w:r>
    </w:p>
    <w:p w14:paraId="2D7FA8E0" w14:textId="77777777" w:rsidR="008B5F2E" w:rsidRDefault="000000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20"/>
        <w:jc w:val="center"/>
        <w:rPr>
          <w:rFonts w:ascii="Arial" w:hAnsi="Arial" w:cs="Arial"/>
          <w:b/>
          <w:lang w:val="id-ID"/>
        </w:rPr>
      </w:pPr>
      <w:r>
        <w:rPr>
          <w:rFonts w:ascii="Arial" w:hAnsi="Arial" w:cs="Arial"/>
          <w:b/>
        </w:rPr>
        <w:t>KABUPATEN HULU SUNGAI TENGAH</w:t>
      </w:r>
    </w:p>
    <w:tbl>
      <w:tblPr>
        <w:tblStyle w:val="TableGrid"/>
        <w:tblW w:w="0" w:type="auto"/>
        <w:tblLook w:val="04A0" w:firstRow="1" w:lastRow="0" w:firstColumn="1" w:lastColumn="0" w:noHBand="0" w:noVBand="1"/>
      </w:tblPr>
      <w:tblGrid>
        <w:gridCol w:w="648"/>
        <w:gridCol w:w="4263"/>
        <w:gridCol w:w="3091"/>
        <w:gridCol w:w="1348"/>
      </w:tblGrid>
      <w:tr w:rsidR="008B5F2E" w14:paraId="6B609305" w14:textId="77777777">
        <w:tc>
          <w:tcPr>
            <w:tcW w:w="648" w:type="dxa"/>
            <w:vAlign w:val="center"/>
          </w:tcPr>
          <w:p w14:paraId="157E76E3" w14:textId="77777777" w:rsidR="008B5F2E" w:rsidRDefault="008B5F2E">
            <w:pPr>
              <w:spacing w:line="360" w:lineRule="auto"/>
              <w:jc w:val="center"/>
              <w:rPr>
                <w:rFonts w:ascii="Arial" w:hAnsi="Arial" w:cs="Arial"/>
                <w:b/>
              </w:rPr>
            </w:pPr>
          </w:p>
          <w:p w14:paraId="2FA3B051" w14:textId="77777777" w:rsidR="008B5F2E" w:rsidRDefault="00000000">
            <w:pPr>
              <w:spacing w:line="360" w:lineRule="auto"/>
              <w:jc w:val="center"/>
              <w:rPr>
                <w:rFonts w:ascii="Arial" w:hAnsi="Arial" w:cs="Arial"/>
                <w:b/>
              </w:rPr>
            </w:pPr>
            <w:r>
              <w:rPr>
                <w:rFonts w:ascii="Arial" w:hAnsi="Arial" w:cs="Arial"/>
                <w:b/>
              </w:rPr>
              <w:t>No.</w:t>
            </w:r>
          </w:p>
        </w:tc>
        <w:tc>
          <w:tcPr>
            <w:tcW w:w="4263" w:type="dxa"/>
            <w:vAlign w:val="center"/>
          </w:tcPr>
          <w:p w14:paraId="35AFE2B3" w14:textId="77777777" w:rsidR="008B5F2E" w:rsidRDefault="008B5F2E">
            <w:pPr>
              <w:jc w:val="center"/>
              <w:rPr>
                <w:rFonts w:ascii="Arial" w:hAnsi="Arial" w:cs="Arial"/>
                <w:b/>
              </w:rPr>
            </w:pPr>
          </w:p>
          <w:p w14:paraId="3798CD9C" w14:textId="77777777" w:rsidR="008B5F2E" w:rsidRDefault="00000000">
            <w:pPr>
              <w:jc w:val="center"/>
              <w:rPr>
                <w:rFonts w:ascii="Arial" w:hAnsi="Arial" w:cs="Arial"/>
                <w:b/>
              </w:rPr>
            </w:pPr>
            <w:r>
              <w:rPr>
                <w:rFonts w:ascii="Arial" w:hAnsi="Arial" w:cs="Arial"/>
                <w:b/>
              </w:rPr>
              <w:t>Sasaran Kinerja</w:t>
            </w:r>
          </w:p>
          <w:p w14:paraId="7C14B8AD" w14:textId="77777777" w:rsidR="008B5F2E" w:rsidRDefault="008B5F2E">
            <w:pPr>
              <w:spacing w:line="360" w:lineRule="auto"/>
              <w:jc w:val="center"/>
              <w:rPr>
                <w:rFonts w:ascii="Arial" w:hAnsi="Arial" w:cs="Arial"/>
                <w:b/>
              </w:rPr>
            </w:pPr>
          </w:p>
        </w:tc>
        <w:tc>
          <w:tcPr>
            <w:tcW w:w="3091" w:type="dxa"/>
            <w:vAlign w:val="center"/>
          </w:tcPr>
          <w:p w14:paraId="41FDD157" w14:textId="77777777" w:rsidR="008B5F2E" w:rsidRDefault="00000000">
            <w:pPr>
              <w:spacing w:line="360" w:lineRule="auto"/>
              <w:jc w:val="center"/>
              <w:rPr>
                <w:rFonts w:ascii="Arial" w:hAnsi="Arial" w:cs="Arial"/>
                <w:b/>
              </w:rPr>
            </w:pPr>
            <w:r>
              <w:rPr>
                <w:rFonts w:ascii="Arial" w:hAnsi="Arial" w:cs="Arial"/>
                <w:b/>
              </w:rPr>
              <w:t>Indikator Kinerja Utama</w:t>
            </w:r>
          </w:p>
        </w:tc>
        <w:tc>
          <w:tcPr>
            <w:tcW w:w="1348" w:type="dxa"/>
            <w:vAlign w:val="center"/>
          </w:tcPr>
          <w:p w14:paraId="4154C043" w14:textId="77777777" w:rsidR="008B5F2E" w:rsidRDefault="00000000">
            <w:pPr>
              <w:spacing w:line="360" w:lineRule="auto"/>
              <w:jc w:val="center"/>
              <w:rPr>
                <w:rFonts w:ascii="Arial" w:hAnsi="Arial" w:cs="Arial"/>
                <w:b/>
              </w:rPr>
            </w:pPr>
            <w:r>
              <w:rPr>
                <w:rFonts w:ascii="Arial" w:hAnsi="Arial" w:cs="Arial"/>
                <w:b/>
              </w:rPr>
              <w:t>Target</w:t>
            </w:r>
          </w:p>
        </w:tc>
      </w:tr>
      <w:tr w:rsidR="008B5F2E" w14:paraId="31C29C1C" w14:textId="77777777">
        <w:trPr>
          <w:trHeight w:val="305"/>
        </w:trPr>
        <w:tc>
          <w:tcPr>
            <w:tcW w:w="648" w:type="dxa"/>
          </w:tcPr>
          <w:p w14:paraId="72F507FF" w14:textId="77777777" w:rsidR="008B5F2E" w:rsidRDefault="00000000">
            <w:pPr>
              <w:jc w:val="center"/>
              <w:rPr>
                <w:rFonts w:ascii="Arial" w:hAnsi="Arial" w:cs="Arial"/>
              </w:rPr>
            </w:pPr>
            <w:r>
              <w:rPr>
                <w:rFonts w:ascii="Arial" w:hAnsi="Arial" w:cs="Arial"/>
              </w:rPr>
              <w:t>(1)</w:t>
            </w:r>
          </w:p>
        </w:tc>
        <w:tc>
          <w:tcPr>
            <w:tcW w:w="4263" w:type="dxa"/>
            <w:vAlign w:val="center"/>
          </w:tcPr>
          <w:p w14:paraId="3D40B21B" w14:textId="77777777" w:rsidR="008B5F2E" w:rsidRDefault="00000000">
            <w:pPr>
              <w:jc w:val="center"/>
              <w:rPr>
                <w:rFonts w:ascii="Arial" w:hAnsi="Arial" w:cs="Arial"/>
              </w:rPr>
            </w:pPr>
            <w:r>
              <w:rPr>
                <w:rFonts w:ascii="Arial" w:hAnsi="Arial" w:cs="Arial"/>
              </w:rPr>
              <w:t>(2)</w:t>
            </w:r>
          </w:p>
        </w:tc>
        <w:tc>
          <w:tcPr>
            <w:tcW w:w="3091" w:type="dxa"/>
          </w:tcPr>
          <w:p w14:paraId="75FD8202" w14:textId="77777777" w:rsidR="008B5F2E" w:rsidRDefault="00000000">
            <w:pPr>
              <w:jc w:val="center"/>
              <w:rPr>
                <w:rFonts w:ascii="Arial" w:hAnsi="Arial" w:cs="Arial"/>
              </w:rPr>
            </w:pPr>
            <w:r>
              <w:rPr>
                <w:rFonts w:ascii="Arial" w:hAnsi="Arial" w:cs="Arial"/>
              </w:rPr>
              <w:t>(3)</w:t>
            </w:r>
          </w:p>
        </w:tc>
        <w:tc>
          <w:tcPr>
            <w:tcW w:w="1348" w:type="dxa"/>
          </w:tcPr>
          <w:p w14:paraId="19717C84" w14:textId="77777777" w:rsidR="008B5F2E" w:rsidRDefault="00000000">
            <w:pPr>
              <w:jc w:val="center"/>
              <w:rPr>
                <w:rFonts w:ascii="Arial" w:hAnsi="Arial" w:cs="Arial"/>
              </w:rPr>
            </w:pPr>
            <w:r>
              <w:rPr>
                <w:rFonts w:ascii="Arial" w:hAnsi="Arial" w:cs="Arial"/>
              </w:rPr>
              <w:t>(4)</w:t>
            </w:r>
          </w:p>
        </w:tc>
      </w:tr>
      <w:tr w:rsidR="008B5F2E" w14:paraId="4C60CC9E" w14:textId="77777777">
        <w:trPr>
          <w:trHeight w:val="471"/>
        </w:trPr>
        <w:tc>
          <w:tcPr>
            <w:tcW w:w="648" w:type="dxa"/>
          </w:tcPr>
          <w:p w14:paraId="11EBB4F1" w14:textId="77777777" w:rsidR="008B5F2E" w:rsidRDefault="00000000">
            <w:pPr>
              <w:jc w:val="center"/>
              <w:rPr>
                <w:rFonts w:ascii="Arial" w:hAnsi="Arial" w:cs="Arial"/>
              </w:rPr>
            </w:pPr>
            <w:r>
              <w:rPr>
                <w:rFonts w:ascii="Arial" w:hAnsi="Arial" w:cs="Arial"/>
              </w:rPr>
              <w:t>1</w:t>
            </w:r>
          </w:p>
        </w:tc>
        <w:tc>
          <w:tcPr>
            <w:tcW w:w="4263" w:type="dxa"/>
          </w:tcPr>
          <w:p w14:paraId="1A894211" w14:textId="77777777" w:rsidR="008B5F2E" w:rsidRDefault="00000000">
            <w:pPr>
              <w:rPr>
                <w:rFonts w:ascii="Arial" w:hAnsi="Arial" w:cs="Arial"/>
                <w:color w:val="000000"/>
              </w:rPr>
            </w:pPr>
            <w:r>
              <w:rPr>
                <w:rFonts w:ascii="Arial" w:hAnsi="Arial" w:cs="Arial"/>
                <w:color w:val="000000"/>
                <w:lang w:val="id-ID"/>
              </w:rPr>
              <w:t xml:space="preserve">Meningkatnya </w:t>
            </w:r>
            <w:r>
              <w:rPr>
                <w:rFonts w:ascii="Arial" w:hAnsi="Arial" w:cs="Arial"/>
                <w:color w:val="000000"/>
              </w:rPr>
              <w:t>Tata Kelola Informasi dan komunikasi Publik</w:t>
            </w:r>
          </w:p>
          <w:p w14:paraId="1EB848B7" w14:textId="77777777" w:rsidR="008B5F2E" w:rsidRDefault="008B5F2E">
            <w:pPr>
              <w:rPr>
                <w:rFonts w:ascii="Arial" w:hAnsi="Arial" w:cs="Arial"/>
              </w:rPr>
            </w:pPr>
          </w:p>
        </w:tc>
        <w:tc>
          <w:tcPr>
            <w:tcW w:w="3091" w:type="dxa"/>
          </w:tcPr>
          <w:p w14:paraId="1ECA5359" w14:textId="77777777" w:rsidR="008B5F2E" w:rsidRDefault="00000000">
            <w:pPr>
              <w:rPr>
                <w:rFonts w:ascii="Arial" w:hAnsi="Arial" w:cs="Arial"/>
                <w:color w:val="000000"/>
              </w:rPr>
            </w:pPr>
            <w:r>
              <w:rPr>
                <w:rFonts w:ascii="Arial" w:hAnsi="Arial" w:cs="Arial"/>
                <w:color w:val="000000"/>
              </w:rPr>
              <w:t>Persentase Tingkat Kepuasan Masyarakat terhadap Akses dan Kualitas Informasi Publik</w:t>
            </w:r>
          </w:p>
        </w:tc>
        <w:tc>
          <w:tcPr>
            <w:tcW w:w="1348" w:type="dxa"/>
            <w:vAlign w:val="center"/>
          </w:tcPr>
          <w:p w14:paraId="52EC4004" w14:textId="77777777" w:rsidR="008B5F2E" w:rsidRDefault="00000000">
            <w:pPr>
              <w:jc w:val="center"/>
              <w:rPr>
                <w:rFonts w:ascii="Arial" w:hAnsi="Arial" w:cs="Arial"/>
              </w:rPr>
            </w:pPr>
            <w:r>
              <w:rPr>
                <w:rFonts w:ascii="Arial" w:hAnsi="Arial" w:cs="Arial"/>
              </w:rPr>
              <w:t>70% </w:t>
            </w:r>
          </w:p>
        </w:tc>
      </w:tr>
      <w:tr w:rsidR="008B5F2E" w14:paraId="158B5BD1" w14:textId="77777777">
        <w:trPr>
          <w:trHeight w:val="435"/>
        </w:trPr>
        <w:tc>
          <w:tcPr>
            <w:tcW w:w="648" w:type="dxa"/>
          </w:tcPr>
          <w:p w14:paraId="3896AA35" w14:textId="77777777" w:rsidR="008B5F2E" w:rsidRDefault="00000000">
            <w:pPr>
              <w:jc w:val="center"/>
              <w:rPr>
                <w:rFonts w:ascii="Arial" w:hAnsi="Arial" w:cs="Arial"/>
              </w:rPr>
            </w:pPr>
            <w:r>
              <w:rPr>
                <w:rFonts w:ascii="Arial" w:hAnsi="Arial" w:cs="Arial"/>
              </w:rPr>
              <w:t>2</w:t>
            </w:r>
          </w:p>
        </w:tc>
        <w:tc>
          <w:tcPr>
            <w:tcW w:w="4263" w:type="dxa"/>
          </w:tcPr>
          <w:p w14:paraId="070C80CF" w14:textId="77777777" w:rsidR="008B5F2E" w:rsidRDefault="00000000">
            <w:pPr>
              <w:rPr>
                <w:rFonts w:ascii="Arial" w:hAnsi="Arial" w:cs="Arial"/>
              </w:rPr>
            </w:pPr>
            <w:r>
              <w:rPr>
                <w:rFonts w:ascii="Arial" w:hAnsi="Arial" w:cs="Arial"/>
                <w:color w:val="000000"/>
                <w:lang w:val="zh-CN"/>
              </w:rPr>
              <w:t>Meningkatnya penerapan e-Government</w:t>
            </w:r>
          </w:p>
        </w:tc>
        <w:tc>
          <w:tcPr>
            <w:tcW w:w="3091" w:type="dxa"/>
          </w:tcPr>
          <w:p w14:paraId="05B6389B" w14:textId="77777777" w:rsidR="008B5F2E" w:rsidRDefault="00000000">
            <w:pPr>
              <w:rPr>
                <w:rFonts w:ascii="Arial" w:hAnsi="Arial" w:cs="Arial"/>
                <w:color w:val="000000"/>
                <w:lang w:val="zh-CN"/>
              </w:rPr>
            </w:pPr>
            <w:r>
              <w:rPr>
                <w:rFonts w:ascii="Arial" w:hAnsi="Arial" w:cs="Arial"/>
                <w:color w:val="000000"/>
                <w:lang w:val="id-ID"/>
              </w:rPr>
              <w:t xml:space="preserve">Presentase </w:t>
            </w:r>
            <w:r>
              <w:rPr>
                <w:rFonts w:ascii="Arial" w:hAnsi="Arial" w:cs="Arial"/>
                <w:color w:val="000000"/>
              </w:rPr>
              <w:t xml:space="preserve">Peningkatan  Indeks SPBE </w:t>
            </w:r>
          </w:p>
        </w:tc>
        <w:tc>
          <w:tcPr>
            <w:tcW w:w="1348" w:type="dxa"/>
            <w:vAlign w:val="center"/>
          </w:tcPr>
          <w:p w14:paraId="3AA636A6" w14:textId="4851F5CA" w:rsidR="008B5F2E" w:rsidRDefault="00000000">
            <w:pPr>
              <w:spacing w:line="360" w:lineRule="auto"/>
              <w:jc w:val="center"/>
              <w:rPr>
                <w:rFonts w:ascii="Arial" w:hAnsi="Arial" w:cs="Arial"/>
              </w:rPr>
            </w:pPr>
            <w:r>
              <w:rPr>
                <w:rFonts w:ascii="Arial" w:hAnsi="Arial" w:cs="Arial"/>
              </w:rPr>
              <w:t>6,</w:t>
            </w:r>
            <w:r w:rsidR="00ED42B5">
              <w:rPr>
                <w:rFonts w:ascii="Arial" w:hAnsi="Arial" w:cs="Arial"/>
              </w:rPr>
              <w:t>5</w:t>
            </w:r>
            <w:r>
              <w:rPr>
                <w:rFonts w:ascii="Arial" w:hAnsi="Arial" w:cs="Arial"/>
              </w:rPr>
              <w:t>% </w:t>
            </w:r>
          </w:p>
        </w:tc>
      </w:tr>
      <w:tr w:rsidR="008B5F2E" w14:paraId="543E7B6D" w14:textId="77777777">
        <w:trPr>
          <w:trHeight w:val="399"/>
        </w:trPr>
        <w:tc>
          <w:tcPr>
            <w:tcW w:w="648" w:type="dxa"/>
          </w:tcPr>
          <w:p w14:paraId="1E4E2EC7" w14:textId="77777777" w:rsidR="008B5F2E" w:rsidRDefault="00000000">
            <w:pPr>
              <w:jc w:val="center"/>
              <w:rPr>
                <w:rFonts w:ascii="Arial" w:hAnsi="Arial" w:cs="Arial"/>
              </w:rPr>
            </w:pPr>
            <w:r>
              <w:rPr>
                <w:rFonts w:ascii="Arial" w:hAnsi="Arial" w:cs="Arial"/>
              </w:rPr>
              <w:t>3</w:t>
            </w:r>
          </w:p>
        </w:tc>
        <w:tc>
          <w:tcPr>
            <w:tcW w:w="4263" w:type="dxa"/>
          </w:tcPr>
          <w:p w14:paraId="38655791" w14:textId="77777777" w:rsidR="008B5F2E" w:rsidRDefault="00000000">
            <w:pPr>
              <w:rPr>
                <w:rFonts w:ascii="Arial" w:hAnsi="Arial" w:cs="Arial"/>
                <w:color w:val="000000"/>
              </w:rPr>
            </w:pPr>
            <w:r>
              <w:rPr>
                <w:rFonts w:ascii="Arial" w:hAnsi="Arial" w:cs="Arial"/>
                <w:color w:val="000000"/>
                <w:lang w:val="id-ID"/>
              </w:rPr>
              <w:t>Meningkat</w:t>
            </w:r>
            <w:r>
              <w:rPr>
                <w:rFonts w:ascii="Arial" w:hAnsi="Arial" w:cs="Arial"/>
                <w:color w:val="000000"/>
                <w:lang w:val="zh-CN"/>
              </w:rPr>
              <w:t>nya</w:t>
            </w:r>
            <w:r>
              <w:rPr>
                <w:rFonts w:ascii="Arial" w:hAnsi="Arial" w:cs="Arial"/>
                <w:color w:val="000000"/>
                <w:lang w:val="id-ID"/>
              </w:rPr>
              <w:t xml:space="preserve"> </w:t>
            </w:r>
            <w:r>
              <w:rPr>
                <w:rFonts w:ascii="Arial" w:hAnsi="Arial" w:cs="Arial"/>
                <w:color w:val="000000"/>
              </w:rPr>
              <w:t>Penyelenggaraan Statistik Sektoral</w:t>
            </w:r>
          </w:p>
          <w:p w14:paraId="22DD3643" w14:textId="77777777" w:rsidR="008B5F2E" w:rsidRDefault="008B5F2E">
            <w:pPr>
              <w:rPr>
                <w:rFonts w:ascii="Arial" w:hAnsi="Arial" w:cs="Arial"/>
              </w:rPr>
            </w:pPr>
          </w:p>
        </w:tc>
        <w:tc>
          <w:tcPr>
            <w:tcW w:w="3091" w:type="dxa"/>
          </w:tcPr>
          <w:p w14:paraId="1B7760FD" w14:textId="77777777" w:rsidR="008B5F2E" w:rsidRDefault="00000000">
            <w:pPr>
              <w:rPr>
                <w:rFonts w:ascii="Arial" w:hAnsi="Arial" w:cs="Arial"/>
              </w:rPr>
            </w:pPr>
            <w:r>
              <w:rPr>
                <w:rFonts w:ascii="Arial" w:hAnsi="Arial" w:cs="Arial"/>
                <w:color w:val="000000"/>
              </w:rPr>
              <w:t>Persentasi Peningkatan Indeks Pembangunan Statistik Sektoral</w:t>
            </w:r>
          </w:p>
        </w:tc>
        <w:tc>
          <w:tcPr>
            <w:tcW w:w="1348" w:type="dxa"/>
            <w:vAlign w:val="center"/>
          </w:tcPr>
          <w:p w14:paraId="4DD089AC" w14:textId="741812D9" w:rsidR="008B5F2E" w:rsidRDefault="00000000">
            <w:pPr>
              <w:jc w:val="center"/>
              <w:rPr>
                <w:rFonts w:ascii="Arial" w:hAnsi="Arial" w:cs="Arial"/>
              </w:rPr>
            </w:pPr>
            <w:r>
              <w:rPr>
                <w:rFonts w:ascii="Arial" w:hAnsi="Arial" w:cs="Arial"/>
              </w:rPr>
              <w:t>1</w:t>
            </w:r>
            <w:r w:rsidR="00ED42B5">
              <w:rPr>
                <w:rFonts w:ascii="Arial" w:hAnsi="Arial" w:cs="Arial"/>
              </w:rPr>
              <w:t>5</w:t>
            </w:r>
            <w:r>
              <w:rPr>
                <w:rFonts w:ascii="Arial" w:hAnsi="Arial" w:cs="Arial"/>
              </w:rPr>
              <w:t>% </w:t>
            </w:r>
          </w:p>
        </w:tc>
      </w:tr>
      <w:tr w:rsidR="008B5F2E" w14:paraId="77E35E87" w14:textId="77777777">
        <w:trPr>
          <w:trHeight w:val="399"/>
        </w:trPr>
        <w:tc>
          <w:tcPr>
            <w:tcW w:w="648" w:type="dxa"/>
          </w:tcPr>
          <w:p w14:paraId="7C11ECAB" w14:textId="77777777" w:rsidR="008B5F2E" w:rsidRDefault="00000000">
            <w:pPr>
              <w:jc w:val="center"/>
              <w:rPr>
                <w:rFonts w:ascii="Arial" w:hAnsi="Arial" w:cs="Arial"/>
              </w:rPr>
            </w:pPr>
            <w:r>
              <w:rPr>
                <w:rFonts w:ascii="Arial" w:hAnsi="Arial" w:cs="Arial"/>
              </w:rPr>
              <w:t>4</w:t>
            </w:r>
          </w:p>
        </w:tc>
        <w:tc>
          <w:tcPr>
            <w:tcW w:w="4263" w:type="dxa"/>
          </w:tcPr>
          <w:p w14:paraId="56B167C9" w14:textId="77777777" w:rsidR="008B5F2E" w:rsidRDefault="00000000">
            <w:pPr>
              <w:rPr>
                <w:rFonts w:ascii="Arial" w:hAnsi="Arial" w:cs="Arial"/>
                <w:lang w:val="zh-CN"/>
              </w:rPr>
            </w:pPr>
            <w:r>
              <w:rPr>
                <w:rFonts w:ascii="Arial" w:hAnsi="Arial" w:cs="Arial"/>
                <w:lang w:val="id-ID"/>
              </w:rPr>
              <w:t>Meningka</w:t>
            </w:r>
            <w:r>
              <w:rPr>
                <w:rFonts w:ascii="Arial" w:hAnsi="Arial" w:cs="Arial"/>
              </w:rPr>
              <w:t>tnya</w:t>
            </w:r>
            <w:r>
              <w:rPr>
                <w:rFonts w:ascii="Arial" w:hAnsi="Arial" w:cs="Arial"/>
                <w:lang w:val="id-ID"/>
              </w:rPr>
              <w:t xml:space="preserve"> </w:t>
            </w:r>
            <w:r>
              <w:rPr>
                <w:rFonts w:ascii="Arial" w:hAnsi="Arial" w:cs="Arial"/>
              </w:rPr>
              <w:t xml:space="preserve">Penyelenggaraan </w:t>
            </w:r>
            <w:r>
              <w:rPr>
                <w:rFonts w:ascii="Arial" w:hAnsi="Arial" w:cs="Arial"/>
                <w:lang w:val="id-ID"/>
              </w:rPr>
              <w:t>Pengamanan Informasi dan Persandian</w:t>
            </w:r>
          </w:p>
          <w:p w14:paraId="6EE77A09" w14:textId="77777777" w:rsidR="008B5F2E" w:rsidRDefault="008B5F2E">
            <w:pPr>
              <w:rPr>
                <w:rFonts w:ascii="Arial" w:hAnsi="Arial" w:cs="Arial"/>
              </w:rPr>
            </w:pPr>
          </w:p>
        </w:tc>
        <w:tc>
          <w:tcPr>
            <w:tcW w:w="3091" w:type="dxa"/>
          </w:tcPr>
          <w:p w14:paraId="41419A50" w14:textId="77777777" w:rsidR="008B5F2E" w:rsidRDefault="00000000">
            <w:pPr>
              <w:rPr>
                <w:rFonts w:ascii="Arial" w:hAnsi="Arial" w:cs="Arial"/>
              </w:rPr>
            </w:pPr>
            <w:r>
              <w:rPr>
                <w:rFonts w:ascii="Arial" w:hAnsi="Arial" w:cs="Arial"/>
                <w:lang w:val="id-ID"/>
              </w:rPr>
              <w:t xml:space="preserve">Persentase </w:t>
            </w:r>
            <w:r>
              <w:rPr>
                <w:rFonts w:ascii="Arial" w:hAnsi="Arial" w:cs="Arial"/>
              </w:rPr>
              <w:t>Peningkatan Indeks KAMI</w:t>
            </w:r>
          </w:p>
          <w:p w14:paraId="0CC9D03F" w14:textId="77777777" w:rsidR="008B5F2E" w:rsidRDefault="008B5F2E">
            <w:pPr>
              <w:rPr>
                <w:rFonts w:ascii="Arial" w:hAnsi="Arial" w:cs="Arial"/>
              </w:rPr>
            </w:pPr>
          </w:p>
        </w:tc>
        <w:tc>
          <w:tcPr>
            <w:tcW w:w="1348" w:type="dxa"/>
            <w:vAlign w:val="center"/>
          </w:tcPr>
          <w:p w14:paraId="3546CAEB" w14:textId="77777777" w:rsidR="008B5F2E" w:rsidRDefault="00000000">
            <w:pPr>
              <w:jc w:val="center"/>
              <w:rPr>
                <w:rFonts w:ascii="Arial" w:hAnsi="Arial" w:cs="Arial"/>
              </w:rPr>
            </w:pPr>
            <w:r>
              <w:rPr>
                <w:rFonts w:ascii="Arial" w:hAnsi="Arial" w:cs="Arial"/>
              </w:rPr>
              <w:t>10% </w:t>
            </w:r>
          </w:p>
        </w:tc>
      </w:tr>
      <w:tr w:rsidR="008B5F2E" w14:paraId="73B4A152" w14:textId="77777777">
        <w:trPr>
          <w:trHeight w:val="399"/>
        </w:trPr>
        <w:tc>
          <w:tcPr>
            <w:tcW w:w="648" w:type="dxa"/>
          </w:tcPr>
          <w:p w14:paraId="68AE53FB" w14:textId="77777777" w:rsidR="008B5F2E" w:rsidRDefault="00000000">
            <w:pPr>
              <w:jc w:val="center"/>
              <w:rPr>
                <w:rFonts w:ascii="Arial" w:hAnsi="Arial" w:cs="Arial"/>
              </w:rPr>
            </w:pPr>
            <w:r>
              <w:rPr>
                <w:rFonts w:ascii="Arial" w:hAnsi="Arial" w:cs="Arial"/>
              </w:rPr>
              <w:t>5</w:t>
            </w:r>
          </w:p>
        </w:tc>
        <w:tc>
          <w:tcPr>
            <w:tcW w:w="4263" w:type="dxa"/>
          </w:tcPr>
          <w:p w14:paraId="02D8B674" w14:textId="77777777" w:rsidR="008B5F2E" w:rsidRDefault="00000000">
            <w:pPr>
              <w:rPr>
                <w:rFonts w:ascii="Arial" w:hAnsi="Arial" w:cs="Arial"/>
              </w:rPr>
            </w:pPr>
            <w:r>
              <w:rPr>
                <w:rFonts w:ascii="Arial" w:hAnsi="Arial" w:cs="Arial"/>
                <w:color w:val="000000"/>
                <w:lang w:val="zh-CN"/>
              </w:rPr>
              <w:t>Meningkatnya akuntabilitas dan Kinerja Diskominfo</w:t>
            </w:r>
          </w:p>
        </w:tc>
        <w:tc>
          <w:tcPr>
            <w:tcW w:w="3091" w:type="dxa"/>
          </w:tcPr>
          <w:p w14:paraId="4EDC33B1" w14:textId="103CA9BE" w:rsidR="008B5F2E" w:rsidRDefault="00000000">
            <w:pPr>
              <w:jc w:val="both"/>
              <w:rPr>
                <w:rFonts w:ascii="Arial" w:hAnsi="Arial" w:cs="Arial"/>
                <w:color w:val="000000"/>
              </w:rPr>
            </w:pPr>
            <w:r>
              <w:rPr>
                <w:rFonts w:ascii="Arial" w:hAnsi="Arial" w:cs="Arial"/>
                <w:color w:val="000000"/>
              </w:rPr>
              <w:t>1. N</w:t>
            </w:r>
            <w:r>
              <w:rPr>
                <w:rFonts w:ascii="Arial" w:hAnsi="Arial" w:cs="Arial"/>
                <w:color w:val="000000"/>
                <w:lang w:val="id-ID"/>
              </w:rPr>
              <w:t xml:space="preserve">ilai </w:t>
            </w:r>
            <w:r w:rsidR="00ED42B5">
              <w:rPr>
                <w:rFonts w:ascii="Arial" w:hAnsi="Arial" w:cs="Arial"/>
                <w:color w:val="000000"/>
                <w:lang w:val="id-ID"/>
              </w:rPr>
              <w:t>SAKIP</w:t>
            </w:r>
            <w:r>
              <w:rPr>
                <w:rFonts w:ascii="Arial" w:hAnsi="Arial" w:cs="Arial"/>
                <w:color w:val="000000"/>
                <w:lang w:val="id-ID"/>
              </w:rPr>
              <w:t xml:space="preserve"> </w:t>
            </w:r>
          </w:p>
          <w:p w14:paraId="70B7E5F1" w14:textId="77777777" w:rsidR="008B5F2E" w:rsidRDefault="00000000">
            <w:pPr>
              <w:jc w:val="both"/>
              <w:rPr>
                <w:rFonts w:ascii="Arial" w:hAnsi="Arial" w:cs="Arial"/>
                <w:color w:val="000000"/>
              </w:rPr>
            </w:pPr>
            <w:r>
              <w:rPr>
                <w:rFonts w:ascii="Arial" w:hAnsi="Arial" w:cs="Arial"/>
                <w:color w:val="000000"/>
              </w:rPr>
              <w:t>2. Persentase penyerapan anggaran</w:t>
            </w:r>
          </w:p>
        </w:tc>
        <w:tc>
          <w:tcPr>
            <w:tcW w:w="1348" w:type="dxa"/>
          </w:tcPr>
          <w:p w14:paraId="59FD3AD2" w14:textId="2FFC6D55" w:rsidR="008B5F2E" w:rsidRDefault="00000000">
            <w:pPr>
              <w:jc w:val="center"/>
              <w:rPr>
                <w:rFonts w:ascii="Arial" w:hAnsi="Arial" w:cs="Arial"/>
                <w:color w:val="000000" w:themeColor="text1"/>
              </w:rPr>
            </w:pPr>
            <w:r>
              <w:rPr>
                <w:rFonts w:ascii="Arial" w:hAnsi="Arial" w:cs="Arial"/>
                <w:color w:val="000000" w:themeColor="text1"/>
              </w:rPr>
              <w:t xml:space="preserve">1. </w:t>
            </w:r>
            <w:r w:rsidR="00ED42B5">
              <w:rPr>
                <w:rFonts w:ascii="Arial" w:hAnsi="Arial" w:cs="Arial"/>
                <w:color w:val="000000" w:themeColor="text1"/>
              </w:rPr>
              <w:t>78</w:t>
            </w:r>
            <w:r>
              <w:rPr>
                <w:rFonts w:ascii="Arial" w:hAnsi="Arial" w:cs="Arial"/>
                <w:color w:val="000000" w:themeColor="text1"/>
              </w:rPr>
              <w:t>%</w:t>
            </w:r>
          </w:p>
          <w:p w14:paraId="62C67642" w14:textId="77777777" w:rsidR="008B5F2E" w:rsidRDefault="008B5F2E">
            <w:pPr>
              <w:jc w:val="center"/>
              <w:rPr>
                <w:rFonts w:ascii="Arial" w:hAnsi="Arial" w:cs="Arial"/>
                <w:color w:val="000000" w:themeColor="text1"/>
              </w:rPr>
            </w:pPr>
          </w:p>
          <w:p w14:paraId="72B3B85C" w14:textId="77777777" w:rsidR="008B5F2E" w:rsidRDefault="00000000">
            <w:pPr>
              <w:jc w:val="center"/>
              <w:rPr>
                <w:rFonts w:ascii="Arial" w:hAnsi="Arial" w:cs="Arial"/>
                <w:color w:val="FF0000"/>
              </w:rPr>
            </w:pPr>
            <w:r>
              <w:rPr>
                <w:rFonts w:ascii="Arial" w:hAnsi="Arial" w:cs="Arial"/>
                <w:color w:val="000000" w:themeColor="text1"/>
              </w:rPr>
              <w:t>2. 87,36%</w:t>
            </w:r>
          </w:p>
        </w:tc>
      </w:tr>
    </w:tbl>
    <w:p w14:paraId="739DC963" w14:textId="77777777" w:rsidR="008B5F2E" w:rsidRDefault="008B5F2E">
      <w:pPr>
        <w:spacing w:line="360" w:lineRule="auto"/>
        <w:jc w:val="center"/>
        <w:rPr>
          <w:rFonts w:ascii="Arial" w:hAnsi="Arial" w:cs="Arial"/>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230"/>
        <w:gridCol w:w="169"/>
        <w:gridCol w:w="708"/>
        <w:gridCol w:w="2098"/>
        <w:gridCol w:w="1615"/>
        <w:gridCol w:w="198"/>
      </w:tblGrid>
      <w:tr w:rsidR="008B5F2E" w14:paraId="19E93ABC" w14:textId="77777777">
        <w:trPr>
          <w:gridAfter w:val="1"/>
          <w:wAfter w:w="198" w:type="dxa"/>
        </w:trPr>
        <w:tc>
          <w:tcPr>
            <w:tcW w:w="4957" w:type="dxa"/>
            <w:gridSpan w:val="3"/>
          </w:tcPr>
          <w:p w14:paraId="0743CBE3" w14:textId="77777777" w:rsidR="008B5F2E" w:rsidRDefault="00000000">
            <w:pPr>
              <w:autoSpaceDE w:val="0"/>
              <w:autoSpaceDN w:val="0"/>
              <w:adjustRightInd w:val="0"/>
              <w:jc w:val="center"/>
              <w:rPr>
                <w:rFonts w:ascii="Arial" w:hAnsi="Arial" w:cs="Arial"/>
                <w:b/>
                <w:bCs/>
              </w:rPr>
            </w:pPr>
            <w:r>
              <w:rPr>
                <w:rFonts w:ascii="Arial" w:hAnsi="Arial" w:cs="Arial"/>
                <w:b/>
                <w:bCs/>
              </w:rPr>
              <w:t>Program</w:t>
            </w:r>
          </w:p>
          <w:p w14:paraId="4EF16CC0" w14:textId="77777777" w:rsidR="008B5F2E" w:rsidRDefault="008B5F2E">
            <w:pPr>
              <w:autoSpaceDE w:val="0"/>
              <w:autoSpaceDN w:val="0"/>
              <w:adjustRightInd w:val="0"/>
              <w:jc w:val="center"/>
              <w:rPr>
                <w:rFonts w:ascii="Arial" w:hAnsi="Arial" w:cs="Arial"/>
                <w:bCs/>
              </w:rPr>
            </w:pPr>
          </w:p>
        </w:tc>
        <w:tc>
          <w:tcPr>
            <w:tcW w:w="2806" w:type="dxa"/>
            <w:gridSpan w:val="2"/>
          </w:tcPr>
          <w:p w14:paraId="1EE5DED0" w14:textId="77777777" w:rsidR="008B5F2E" w:rsidRDefault="00000000">
            <w:pPr>
              <w:jc w:val="center"/>
              <w:rPr>
                <w:rFonts w:ascii="Arial" w:hAnsi="Arial" w:cs="Arial"/>
                <w:b/>
              </w:rPr>
            </w:pPr>
            <w:r>
              <w:rPr>
                <w:rFonts w:ascii="Arial" w:hAnsi="Arial" w:cs="Arial"/>
                <w:b/>
              </w:rPr>
              <w:t>Anggaran</w:t>
            </w:r>
          </w:p>
        </w:tc>
        <w:tc>
          <w:tcPr>
            <w:tcW w:w="1615" w:type="dxa"/>
          </w:tcPr>
          <w:p w14:paraId="73A19BF7" w14:textId="77777777" w:rsidR="008B5F2E" w:rsidRDefault="00000000">
            <w:pPr>
              <w:jc w:val="center"/>
              <w:rPr>
                <w:rFonts w:ascii="Arial" w:hAnsi="Arial" w:cs="Arial"/>
                <w:b/>
              </w:rPr>
            </w:pPr>
            <w:r>
              <w:rPr>
                <w:rFonts w:ascii="Arial" w:hAnsi="Arial" w:cs="Arial"/>
                <w:b/>
              </w:rPr>
              <w:t>Keterangan</w:t>
            </w:r>
          </w:p>
        </w:tc>
      </w:tr>
      <w:tr w:rsidR="008B5F2E" w14:paraId="57A70515" w14:textId="77777777">
        <w:trPr>
          <w:gridAfter w:val="1"/>
          <w:wAfter w:w="198" w:type="dxa"/>
        </w:trPr>
        <w:tc>
          <w:tcPr>
            <w:tcW w:w="558" w:type="dxa"/>
          </w:tcPr>
          <w:p w14:paraId="237EF645" w14:textId="77777777" w:rsidR="008B5F2E" w:rsidRDefault="00000000">
            <w:pPr>
              <w:jc w:val="both"/>
              <w:rPr>
                <w:rFonts w:ascii="Arial" w:hAnsi="Arial" w:cs="Arial"/>
              </w:rPr>
            </w:pPr>
            <w:r>
              <w:rPr>
                <w:rFonts w:ascii="Arial" w:hAnsi="Arial" w:cs="Arial"/>
              </w:rPr>
              <w:t>1.</w:t>
            </w:r>
          </w:p>
          <w:p w14:paraId="58BA82D7" w14:textId="77777777" w:rsidR="008B5F2E" w:rsidRDefault="008B5F2E">
            <w:pPr>
              <w:jc w:val="both"/>
              <w:rPr>
                <w:rFonts w:ascii="Arial" w:hAnsi="Arial" w:cs="Arial"/>
              </w:rPr>
            </w:pPr>
          </w:p>
          <w:p w14:paraId="063A60C7" w14:textId="77777777" w:rsidR="008B5F2E" w:rsidRDefault="00000000">
            <w:pPr>
              <w:jc w:val="both"/>
              <w:rPr>
                <w:rFonts w:ascii="Arial" w:hAnsi="Arial" w:cs="Arial"/>
              </w:rPr>
            </w:pPr>
            <w:r>
              <w:rPr>
                <w:rFonts w:ascii="Arial" w:hAnsi="Arial" w:cs="Arial"/>
              </w:rPr>
              <w:t>2.</w:t>
            </w:r>
          </w:p>
          <w:p w14:paraId="089F70A3" w14:textId="77777777" w:rsidR="008B5F2E" w:rsidRDefault="008B5F2E">
            <w:pPr>
              <w:jc w:val="both"/>
              <w:rPr>
                <w:rFonts w:ascii="Arial" w:hAnsi="Arial" w:cs="Arial"/>
              </w:rPr>
            </w:pPr>
          </w:p>
          <w:p w14:paraId="67B0D57C" w14:textId="77777777" w:rsidR="008B5F2E" w:rsidRDefault="00000000">
            <w:pPr>
              <w:jc w:val="both"/>
              <w:rPr>
                <w:rFonts w:ascii="Arial" w:hAnsi="Arial" w:cs="Arial"/>
              </w:rPr>
            </w:pPr>
            <w:r>
              <w:rPr>
                <w:rFonts w:ascii="Arial" w:hAnsi="Arial" w:cs="Arial"/>
              </w:rPr>
              <w:t>3.</w:t>
            </w:r>
          </w:p>
          <w:p w14:paraId="05FADFB3" w14:textId="77777777" w:rsidR="008B5F2E" w:rsidRDefault="008B5F2E">
            <w:pPr>
              <w:jc w:val="both"/>
              <w:rPr>
                <w:rFonts w:ascii="Arial" w:hAnsi="Arial" w:cs="Arial"/>
              </w:rPr>
            </w:pPr>
          </w:p>
          <w:p w14:paraId="04648DDA" w14:textId="77777777" w:rsidR="008B5F2E" w:rsidRDefault="00000000">
            <w:pPr>
              <w:jc w:val="both"/>
              <w:rPr>
                <w:rFonts w:ascii="Arial" w:hAnsi="Arial" w:cs="Arial"/>
              </w:rPr>
            </w:pPr>
            <w:r>
              <w:rPr>
                <w:rFonts w:ascii="Arial" w:hAnsi="Arial" w:cs="Arial"/>
              </w:rPr>
              <w:t>4.</w:t>
            </w:r>
          </w:p>
          <w:p w14:paraId="20A2A409" w14:textId="77777777" w:rsidR="008B5F2E" w:rsidRDefault="008B5F2E">
            <w:pPr>
              <w:jc w:val="both"/>
              <w:rPr>
                <w:rFonts w:ascii="Arial" w:hAnsi="Arial" w:cs="Arial"/>
              </w:rPr>
            </w:pPr>
          </w:p>
          <w:p w14:paraId="1A7BBDD2" w14:textId="77777777" w:rsidR="008B5F2E" w:rsidRDefault="00000000">
            <w:pPr>
              <w:jc w:val="both"/>
              <w:rPr>
                <w:rFonts w:ascii="Arial" w:hAnsi="Arial" w:cs="Arial"/>
              </w:rPr>
            </w:pPr>
            <w:r>
              <w:rPr>
                <w:rFonts w:ascii="Arial" w:hAnsi="Arial" w:cs="Arial"/>
              </w:rPr>
              <w:t>5.</w:t>
            </w:r>
          </w:p>
          <w:p w14:paraId="182DDEE2" w14:textId="77777777" w:rsidR="008B5F2E" w:rsidRDefault="008B5F2E">
            <w:pPr>
              <w:jc w:val="both"/>
              <w:rPr>
                <w:rFonts w:ascii="Arial" w:hAnsi="Arial" w:cs="Arial"/>
              </w:rPr>
            </w:pPr>
          </w:p>
          <w:p w14:paraId="32CC436B" w14:textId="77777777" w:rsidR="008B5F2E" w:rsidRDefault="008B5F2E">
            <w:pPr>
              <w:jc w:val="both"/>
              <w:rPr>
                <w:rFonts w:ascii="Arial" w:hAnsi="Arial" w:cs="Arial"/>
              </w:rPr>
            </w:pPr>
          </w:p>
        </w:tc>
        <w:tc>
          <w:tcPr>
            <w:tcW w:w="4399" w:type="dxa"/>
            <w:gridSpan w:val="2"/>
          </w:tcPr>
          <w:p w14:paraId="61432601" w14:textId="77777777" w:rsidR="008B5F2E" w:rsidRDefault="00000000">
            <w:pPr>
              <w:autoSpaceDE w:val="0"/>
              <w:autoSpaceDN w:val="0"/>
              <w:adjustRightInd w:val="0"/>
              <w:rPr>
                <w:rFonts w:ascii="Arial" w:hAnsi="Arial" w:cs="Arial"/>
                <w:lang w:val="fi-FI"/>
              </w:rPr>
            </w:pPr>
            <w:r>
              <w:rPr>
                <w:rFonts w:ascii="Arial" w:hAnsi="Arial" w:cs="Arial"/>
                <w:lang w:val="fi-FI"/>
              </w:rPr>
              <w:t>Program Pengelolaan Informasi Dan Komunikasi Publik</w:t>
            </w:r>
          </w:p>
          <w:p w14:paraId="6815CECD" w14:textId="77777777" w:rsidR="008B5F2E" w:rsidRDefault="00000000">
            <w:pPr>
              <w:autoSpaceDE w:val="0"/>
              <w:autoSpaceDN w:val="0"/>
              <w:adjustRightInd w:val="0"/>
              <w:rPr>
                <w:rFonts w:ascii="Arial" w:hAnsi="Arial" w:cs="Arial"/>
                <w:lang w:val="fi-FI"/>
              </w:rPr>
            </w:pPr>
            <w:r>
              <w:rPr>
                <w:rFonts w:ascii="Arial" w:hAnsi="Arial" w:cs="Arial"/>
                <w:lang w:val="fi-FI"/>
              </w:rPr>
              <w:t>Program Pengelolaan plikasi Informatika</w:t>
            </w:r>
          </w:p>
          <w:p w14:paraId="27AB7188" w14:textId="77777777" w:rsidR="008B5F2E" w:rsidRDefault="00000000">
            <w:pPr>
              <w:autoSpaceDE w:val="0"/>
              <w:autoSpaceDN w:val="0"/>
              <w:adjustRightInd w:val="0"/>
              <w:rPr>
                <w:rFonts w:ascii="Arial" w:hAnsi="Arial" w:cs="Arial"/>
                <w:lang w:val="fi-FI"/>
              </w:rPr>
            </w:pPr>
            <w:r>
              <w:rPr>
                <w:rFonts w:ascii="Arial" w:hAnsi="Arial" w:cs="Arial"/>
                <w:lang w:val="fi-FI"/>
              </w:rPr>
              <w:t>Program Penyelenggaraan Statistik Sektoral</w:t>
            </w:r>
          </w:p>
          <w:p w14:paraId="772F26D3" w14:textId="77777777" w:rsidR="008B5F2E" w:rsidRDefault="00000000">
            <w:pPr>
              <w:autoSpaceDE w:val="0"/>
              <w:autoSpaceDN w:val="0"/>
              <w:adjustRightInd w:val="0"/>
              <w:rPr>
                <w:rFonts w:ascii="Arial" w:hAnsi="Arial" w:cs="Arial"/>
                <w:lang w:val="fi-FI"/>
              </w:rPr>
            </w:pPr>
            <w:r>
              <w:rPr>
                <w:rFonts w:ascii="Arial" w:hAnsi="Arial" w:cs="Arial"/>
                <w:lang w:val="fi-FI"/>
              </w:rPr>
              <w:t>Program Penyelenggaraan Persandian Untuk Pengamanan Informasi</w:t>
            </w:r>
          </w:p>
          <w:p w14:paraId="66F1643C" w14:textId="77777777" w:rsidR="008B5F2E" w:rsidRDefault="00000000">
            <w:pPr>
              <w:autoSpaceDE w:val="0"/>
              <w:autoSpaceDN w:val="0"/>
              <w:adjustRightInd w:val="0"/>
              <w:rPr>
                <w:rFonts w:ascii="Arial" w:hAnsi="Arial" w:cs="Arial"/>
                <w:bCs/>
                <w:lang w:val="it-IT"/>
              </w:rPr>
            </w:pPr>
            <w:r>
              <w:rPr>
                <w:rFonts w:ascii="Arial" w:hAnsi="Arial" w:cs="Arial"/>
                <w:lang w:val="fi-FI"/>
              </w:rPr>
              <w:t>Program Penunjang Urusan Pemerintahan Daerah Kabupaten/Kota</w:t>
            </w:r>
          </w:p>
        </w:tc>
        <w:tc>
          <w:tcPr>
            <w:tcW w:w="708" w:type="dxa"/>
          </w:tcPr>
          <w:p w14:paraId="559F4E1A" w14:textId="77777777" w:rsidR="008B5F2E" w:rsidRDefault="00000000">
            <w:pPr>
              <w:jc w:val="both"/>
              <w:rPr>
                <w:rFonts w:ascii="Arial" w:hAnsi="Arial" w:cs="Arial"/>
              </w:rPr>
            </w:pPr>
            <w:r>
              <w:rPr>
                <w:rFonts w:ascii="Arial" w:hAnsi="Arial" w:cs="Arial"/>
              </w:rPr>
              <w:t>Rp.</w:t>
            </w:r>
          </w:p>
          <w:p w14:paraId="5B842265" w14:textId="77777777" w:rsidR="008B5F2E" w:rsidRDefault="008B5F2E">
            <w:pPr>
              <w:jc w:val="both"/>
              <w:rPr>
                <w:rFonts w:ascii="Arial" w:hAnsi="Arial" w:cs="Arial"/>
              </w:rPr>
            </w:pPr>
          </w:p>
          <w:p w14:paraId="77286C8E" w14:textId="77777777" w:rsidR="008B5F2E" w:rsidRDefault="00000000">
            <w:pPr>
              <w:jc w:val="both"/>
              <w:rPr>
                <w:rFonts w:ascii="Arial" w:hAnsi="Arial" w:cs="Arial"/>
              </w:rPr>
            </w:pPr>
            <w:r>
              <w:rPr>
                <w:rFonts w:ascii="Arial" w:hAnsi="Arial" w:cs="Arial"/>
              </w:rPr>
              <w:t>Rp.</w:t>
            </w:r>
          </w:p>
          <w:p w14:paraId="64D98B0E" w14:textId="77777777" w:rsidR="008B5F2E" w:rsidRDefault="008B5F2E">
            <w:pPr>
              <w:jc w:val="both"/>
              <w:rPr>
                <w:rFonts w:ascii="Arial" w:hAnsi="Arial" w:cs="Arial"/>
              </w:rPr>
            </w:pPr>
          </w:p>
          <w:p w14:paraId="08B88184" w14:textId="77777777" w:rsidR="008B5F2E" w:rsidRDefault="00000000">
            <w:pPr>
              <w:jc w:val="both"/>
              <w:rPr>
                <w:rFonts w:ascii="Arial" w:hAnsi="Arial" w:cs="Arial"/>
              </w:rPr>
            </w:pPr>
            <w:r>
              <w:rPr>
                <w:rFonts w:ascii="Arial" w:hAnsi="Arial" w:cs="Arial"/>
              </w:rPr>
              <w:t>Rp.</w:t>
            </w:r>
          </w:p>
          <w:p w14:paraId="294D47DF" w14:textId="77777777" w:rsidR="008B5F2E" w:rsidRDefault="008B5F2E">
            <w:pPr>
              <w:jc w:val="both"/>
              <w:rPr>
                <w:rFonts w:ascii="Arial" w:hAnsi="Arial" w:cs="Arial"/>
              </w:rPr>
            </w:pPr>
          </w:p>
          <w:p w14:paraId="14CB0237" w14:textId="77777777" w:rsidR="008B5F2E" w:rsidRDefault="00000000">
            <w:pPr>
              <w:jc w:val="both"/>
              <w:rPr>
                <w:rFonts w:ascii="Arial" w:hAnsi="Arial" w:cs="Arial"/>
              </w:rPr>
            </w:pPr>
            <w:r>
              <w:rPr>
                <w:rFonts w:ascii="Arial" w:hAnsi="Arial" w:cs="Arial"/>
              </w:rPr>
              <w:t xml:space="preserve">Rp. </w:t>
            </w:r>
          </w:p>
          <w:p w14:paraId="4B20C767" w14:textId="77777777" w:rsidR="008B5F2E" w:rsidRDefault="008B5F2E">
            <w:pPr>
              <w:jc w:val="both"/>
              <w:rPr>
                <w:rFonts w:ascii="Arial" w:hAnsi="Arial" w:cs="Arial"/>
              </w:rPr>
            </w:pPr>
          </w:p>
          <w:p w14:paraId="438EA8F0" w14:textId="77777777" w:rsidR="008B5F2E" w:rsidRDefault="00000000">
            <w:pPr>
              <w:jc w:val="both"/>
              <w:rPr>
                <w:rFonts w:ascii="Arial" w:hAnsi="Arial" w:cs="Arial"/>
              </w:rPr>
            </w:pPr>
            <w:r>
              <w:rPr>
                <w:rFonts w:ascii="Arial" w:hAnsi="Arial" w:cs="Arial"/>
              </w:rPr>
              <w:t xml:space="preserve">Rp. </w:t>
            </w:r>
          </w:p>
          <w:p w14:paraId="52F3D5F4" w14:textId="77777777" w:rsidR="008B5F2E" w:rsidRDefault="008B5F2E">
            <w:pPr>
              <w:jc w:val="both"/>
              <w:rPr>
                <w:rFonts w:ascii="Arial" w:hAnsi="Arial" w:cs="Arial"/>
              </w:rPr>
            </w:pPr>
          </w:p>
        </w:tc>
        <w:tc>
          <w:tcPr>
            <w:tcW w:w="2098" w:type="dxa"/>
          </w:tcPr>
          <w:p w14:paraId="6F63D884" w14:textId="77777777" w:rsidR="008B5F2E" w:rsidRDefault="00000000">
            <w:pPr>
              <w:jc w:val="right"/>
              <w:rPr>
                <w:rFonts w:ascii="Arial" w:hAnsi="Arial" w:cs="Arial"/>
              </w:rPr>
            </w:pPr>
            <w:proofErr w:type="gramStart"/>
            <w:r>
              <w:rPr>
                <w:rFonts w:ascii="Arial" w:hAnsi="Arial" w:cs="Arial"/>
              </w:rPr>
              <w:t>4.317.116.120,-</w:t>
            </w:r>
            <w:proofErr w:type="gramEnd"/>
          </w:p>
          <w:p w14:paraId="647628DA" w14:textId="77777777" w:rsidR="008B5F2E" w:rsidRDefault="008B5F2E">
            <w:pPr>
              <w:jc w:val="right"/>
              <w:rPr>
                <w:rFonts w:ascii="Arial" w:hAnsi="Arial" w:cs="Arial"/>
              </w:rPr>
            </w:pPr>
          </w:p>
          <w:p w14:paraId="240A186D" w14:textId="77777777" w:rsidR="008B5F2E" w:rsidRDefault="00000000">
            <w:pPr>
              <w:jc w:val="right"/>
              <w:rPr>
                <w:rFonts w:ascii="Arial" w:hAnsi="Arial" w:cs="Arial"/>
              </w:rPr>
            </w:pPr>
            <w:proofErr w:type="gramStart"/>
            <w:r>
              <w:rPr>
                <w:rFonts w:ascii="Arial" w:hAnsi="Arial" w:cs="Arial"/>
              </w:rPr>
              <w:t>5.225.926.420,-</w:t>
            </w:r>
            <w:proofErr w:type="gramEnd"/>
          </w:p>
          <w:p w14:paraId="3257D049" w14:textId="77777777" w:rsidR="008B5F2E" w:rsidRDefault="008B5F2E">
            <w:pPr>
              <w:jc w:val="right"/>
              <w:rPr>
                <w:rFonts w:ascii="Arial" w:hAnsi="Arial" w:cs="Arial"/>
              </w:rPr>
            </w:pPr>
          </w:p>
          <w:p w14:paraId="6DDE4D52" w14:textId="77777777" w:rsidR="008B5F2E" w:rsidRDefault="00000000">
            <w:pPr>
              <w:jc w:val="right"/>
              <w:rPr>
                <w:rFonts w:ascii="Arial" w:hAnsi="Arial" w:cs="Arial"/>
              </w:rPr>
            </w:pPr>
            <w:proofErr w:type="gramStart"/>
            <w:r>
              <w:rPr>
                <w:rFonts w:ascii="Arial" w:hAnsi="Arial" w:cs="Arial"/>
              </w:rPr>
              <w:t>468.311.550,-</w:t>
            </w:r>
            <w:proofErr w:type="gramEnd"/>
          </w:p>
          <w:p w14:paraId="0449239A" w14:textId="77777777" w:rsidR="008B5F2E" w:rsidRDefault="008B5F2E">
            <w:pPr>
              <w:jc w:val="right"/>
              <w:rPr>
                <w:rFonts w:ascii="Arial" w:hAnsi="Arial" w:cs="Arial"/>
              </w:rPr>
            </w:pPr>
          </w:p>
          <w:p w14:paraId="04E77223" w14:textId="77777777" w:rsidR="008B5F2E" w:rsidRDefault="00000000">
            <w:pPr>
              <w:jc w:val="right"/>
              <w:rPr>
                <w:rFonts w:ascii="Arial" w:hAnsi="Arial" w:cs="Arial"/>
              </w:rPr>
            </w:pPr>
            <w:proofErr w:type="gramStart"/>
            <w:r>
              <w:rPr>
                <w:rFonts w:ascii="Arial" w:hAnsi="Arial" w:cs="Arial"/>
              </w:rPr>
              <w:t>141.748.000,-</w:t>
            </w:r>
            <w:proofErr w:type="gramEnd"/>
          </w:p>
          <w:p w14:paraId="3E125C1E" w14:textId="77777777" w:rsidR="008B5F2E" w:rsidRDefault="008B5F2E">
            <w:pPr>
              <w:jc w:val="right"/>
              <w:rPr>
                <w:rFonts w:ascii="Arial" w:hAnsi="Arial" w:cs="Arial"/>
              </w:rPr>
            </w:pPr>
          </w:p>
          <w:p w14:paraId="6164B59A" w14:textId="77777777" w:rsidR="008B5F2E" w:rsidRDefault="00000000">
            <w:pPr>
              <w:jc w:val="right"/>
              <w:rPr>
                <w:rFonts w:ascii="Arial" w:hAnsi="Arial" w:cs="Arial"/>
              </w:rPr>
            </w:pPr>
            <w:proofErr w:type="gramStart"/>
            <w:r>
              <w:rPr>
                <w:rFonts w:ascii="Arial" w:hAnsi="Arial" w:cs="Arial"/>
              </w:rPr>
              <w:t>2.406.088.269,-</w:t>
            </w:r>
            <w:proofErr w:type="gramEnd"/>
          </w:p>
        </w:tc>
        <w:tc>
          <w:tcPr>
            <w:tcW w:w="1615" w:type="dxa"/>
          </w:tcPr>
          <w:p w14:paraId="6F97B274" w14:textId="77777777" w:rsidR="008B5F2E" w:rsidRDefault="00000000">
            <w:pPr>
              <w:jc w:val="center"/>
              <w:rPr>
                <w:rFonts w:ascii="Arial" w:hAnsi="Arial" w:cs="Arial"/>
              </w:rPr>
            </w:pPr>
            <w:r>
              <w:rPr>
                <w:rFonts w:ascii="Arial" w:hAnsi="Arial" w:cs="Arial"/>
              </w:rPr>
              <w:t>APBD</w:t>
            </w:r>
          </w:p>
          <w:p w14:paraId="29A6005B" w14:textId="77777777" w:rsidR="008B5F2E" w:rsidRDefault="008B5F2E">
            <w:pPr>
              <w:jc w:val="center"/>
              <w:rPr>
                <w:rFonts w:ascii="Arial" w:hAnsi="Arial" w:cs="Arial"/>
              </w:rPr>
            </w:pPr>
          </w:p>
          <w:p w14:paraId="60687268" w14:textId="77777777" w:rsidR="008B5F2E" w:rsidRDefault="00000000">
            <w:pPr>
              <w:jc w:val="center"/>
              <w:rPr>
                <w:rFonts w:ascii="Arial" w:hAnsi="Arial" w:cs="Arial"/>
              </w:rPr>
            </w:pPr>
            <w:r>
              <w:rPr>
                <w:rFonts w:ascii="Arial" w:hAnsi="Arial" w:cs="Arial"/>
              </w:rPr>
              <w:t>APBD</w:t>
            </w:r>
          </w:p>
          <w:p w14:paraId="21F9E756" w14:textId="77777777" w:rsidR="008B5F2E" w:rsidRDefault="00000000">
            <w:pPr>
              <w:jc w:val="center"/>
              <w:rPr>
                <w:rFonts w:ascii="Arial" w:hAnsi="Arial" w:cs="Arial"/>
              </w:rPr>
            </w:pPr>
            <w:r>
              <w:rPr>
                <w:rFonts w:ascii="Arial" w:hAnsi="Arial" w:cs="Arial"/>
              </w:rPr>
              <w:t>APBD</w:t>
            </w:r>
          </w:p>
          <w:p w14:paraId="0B2C82C5" w14:textId="77777777" w:rsidR="008B5F2E" w:rsidRDefault="008B5F2E">
            <w:pPr>
              <w:jc w:val="center"/>
              <w:rPr>
                <w:rFonts w:ascii="Arial" w:hAnsi="Arial" w:cs="Arial"/>
              </w:rPr>
            </w:pPr>
          </w:p>
          <w:p w14:paraId="45A17FB4" w14:textId="77777777" w:rsidR="008B5F2E" w:rsidRDefault="00000000">
            <w:pPr>
              <w:jc w:val="center"/>
              <w:rPr>
                <w:rFonts w:ascii="Arial" w:hAnsi="Arial" w:cs="Arial"/>
              </w:rPr>
            </w:pPr>
            <w:r>
              <w:rPr>
                <w:rFonts w:ascii="Arial" w:hAnsi="Arial" w:cs="Arial"/>
              </w:rPr>
              <w:t>APBD</w:t>
            </w:r>
          </w:p>
          <w:p w14:paraId="5FAD08CF" w14:textId="77777777" w:rsidR="008B5F2E" w:rsidRDefault="008B5F2E">
            <w:pPr>
              <w:jc w:val="center"/>
              <w:rPr>
                <w:rFonts w:ascii="Arial" w:hAnsi="Arial" w:cs="Arial"/>
              </w:rPr>
            </w:pPr>
          </w:p>
          <w:p w14:paraId="0C37E709" w14:textId="77777777" w:rsidR="008B5F2E" w:rsidRDefault="00000000">
            <w:pPr>
              <w:jc w:val="center"/>
              <w:rPr>
                <w:rFonts w:ascii="Arial" w:hAnsi="Arial" w:cs="Arial"/>
              </w:rPr>
            </w:pPr>
            <w:r>
              <w:rPr>
                <w:rFonts w:ascii="Arial" w:hAnsi="Arial" w:cs="Arial"/>
              </w:rPr>
              <w:t>APBD</w:t>
            </w:r>
          </w:p>
        </w:tc>
      </w:tr>
      <w:tr w:rsidR="008B5F2E" w14:paraId="6DAA90DD" w14:textId="77777777">
        <w:tc>
          <w:tcPr>
            <w:tcW w:w="4788" w:type="dxa"/>
            <w:gridSpan w:val="2"/>
          </w:tcPr>
          <w:p w14:paraId="3D7AD50A" w14:textId="77777777" w:rsidR="008B5F2E" w:rsidRDefault="008B5F2E">
            <w:pPr>
              <w:jc w:val="center"/>
              <w:rPr>
                <w:rFonts w:ascii="Arial" w:hAnsi="Arial" w:cs="Arial"/>
              </w:rPr>
            </w:pPr>
          </w:p>
          <w:p w14:paraId="2C4BB561" w14:textId="77777777" w:rsidR="008B5F2E" w:rsidRDefault="008B5F2E">
            <w:pPr>
              <w:jc w:val="center"/>
              <w:rPr>
                <w:rFonts w:ascii="Arial" w:hAnsi="Arial" w:cs="Arial"/>
              </w:rPr>
            </w:pPr>
          </w:p>
          <w:p w14:paraId="6F7A0E6C" w14:textId="77777777" w:rsidR="008B5F2E" w:rsidRDefault="008B5F2E">
            <w:pPr>
              <w:jc w:val="center"/>
              <w:rPr>
                <w:rFonts w:ascii="Arial" w:hAnsi="Arial" w:cs="Arial"/>
              </w:rPr>
            </w:pPr>
          </w:p>
          <w:p w14:paraId="38882A50" w14:textId="77777777" w:rsidR="008B5F2E" w:rsidRDefault="008B5F2E">
            <w:pPr>
              <w:jc w:val="center"/>
              <w:rPr>
                <w:rFonts w:ascii="Arial" w:hAnsi="Arial" w:cs="Arial"/>
              </w:rPr>
            </w:pPr>
          </w:p>
          <w:p w14:paraId="5ACC1A40" w14:textId="77777777" w:rsidR="008B5F2E" w:rsidRDefault="008B5F2E">
            <w:pPr>
              <w:jc w:val="center"/>
              <w:rPr>
                <w:rFonts w:ascii="Arial" w:hAnsi="Arial" w:cs="Arial"/>
              </w:rPr>
            </w:pPr>
          </w:p>
          <w:p w14:paraId="6317E543" w14:textId="77777777" w:rsidR="008B5F2E" w:rsidRDefault="00000000">
            <w:pPr>
              <w:jc w:val="center"/>
              <w:rPr>
                <w:rFonts w:ascii="Arial" w:hAnsi="Arial" w:cs="Arial"/>
              </w:rPr>
            </w:pPr>
            <w:r>
              <w:rPr>
                <w:rFonts w:ascii="Arial" w:hAnsi="Arial" w:cs="Arial"/>
              </w:rPr>
              <w:t>BUPATI HULU SUNGAI TENGAH</w:t>
            </w:r>
          </w:p>
          <w:p w14:paraId="26C31747" w14:textId="77777777" w:rsidR="008B5F2E" w:rsidRDefault="008B5F2E">
            <w:pPr>
              <w:jc w:val="center"/>
              <w:rPr>
                <w:rFonts w:ascii="Arial" w:hAnsi="Arial" w:cs="Arial"/>
              </w:rPr>
            </w:pPr>
          </w:p>
          <w:p w14:paraId="2560D3C3" w14:textId="77777777" w:rsidR="008B5F2E" w:rsidRDefault="008B5F2E">
            <w:pPr>
              <w:jc w:val="center"/>
              <w:rPr>
                <w:rFonts w:ascii="Arial" w:hAnsi="Arial" w:cs="Arial"/>
              </w:rPr>
            </w:pPr>
          </w:p>
          <w:p w14:paraId="0EA8B8EF" w14:textId="77777777" w:rsidR="008B5F2E" w:rsidRDefault="008B5F2E">
            <w:pPr>
              <w:jc w:val="center"/>
              <w:rPr>
                <w:rFonts w:ascii="Arial" w:hAnsi="Arial" w:cs="Arial"/>
              </w:rPr>
            </w:pPr>
          </w:p>
          <w:p w14:paraId="79CB5B2C" w14:textId="77777777" w:rsidR="008B5F2E" w:rsidRDefault="008B5F2E">
            <w:pPr>
              <w:jc w:val="center"/>
              <w:rPr>
                <w:rFonts w:ascii="Arial" w:hAnsi="Arial" w:cs="Arial"/>
              </w:rPr>
            </w:pPr>
          </w:p>
          <w:p w14:paraId="0975A997" w14:textId="77777777" w:rsidR="008B5F2E" w:rsidRDefault="00000000">
            <w:pPr>
              <w:jc w:val="center"/>
              <w:rPr>
                <w:rFonts w:ascii="Arial" w:hAnsi="Arial" w:cs="Arial"/>
                <w:b/>
              </w:rPr>
            </w:pPr>
            <w:r>
              <w:rPr>
                <w:rFonts w:ascii="Arial" w:hAnsi="Arial" w:cs="Arial"/>
              </w:rPr>
              <w:t>H. AULIA OKTAFIANDI, S.T., MAppCom</w:t>
            </w:r>
          </w:p>
        </w:tc>
        <w:tc>
          <w:tcPr>
            <w:tcW w:w="4788" w:type="dxa"/>
            <w:gridSpan w:val="5"/>
          </w:tcPr>
          <w:p w14:paraId="01F7AA0D" w14:textId="77777777" w:rsidR="008B5F2E" w:rsidRDefault="008B5F2E">
            <w:pPr>
              <w:jc w:val="center"/>
              <w:rPr>
                <w:rFonts w:ascii="Arial" w:hAnsi="Arial" w:cs="Arial"/>
              </w:rPr>
            </w:pPr>
          </w:p>
          <w:p w14:paraId="15435DF0" w14:textId="77777777" w:rsidR="008B5F2E" w:rsidRDefault="008B5F2E">
            <w:pPr>
              <w:jc w:val="center"/>
              <w:rPr>
                <w:rFonts w:ascii="Arial" w:hAnsi="Arial" w:cs="Arial"/>
              </w:rPr>
            </w:pPr>
          </w:p>
          <w:p w14:paraId="54776FEB" w14:textId="77777777" w:rsidR="008B5F2E" w:rsidRDefault="00000000">
            <w:pPr>
              <w:jc w:val="center"/>
              <w:rPr>
                <w:rFonts w:ascii="Arial" w:hAnsi="Arial" w:cs="Arial"/>
              </w:rPr>
            </w:pPr>
            <w:proofErr w:type="gramStart"/>
            <w:r>
              <w:rPr>
                <w:rFonts w:ascii="Arial" w:hAnsi="Arial" w:cs="Arial"/>
              </w:rPr>
              <w:t xml:space="preserve">Barabai,   </w:t>
            </w:r>
            <w:proofErr w:type="gramEnd"/>
            <w:r>
              <w:rPr>
                <w:rFonts w:ascii="Arial" w:hAnsi="Arial" w:cs="Arial"/>
              </w:rPr>
              <w:t xml:space="preserve"> April  2024</w:t>
            </w:r>
          </w:p>
          <w:p w14:paraId="050D6FE7" w14:textId="77777777" w:rsidR="008B5F2E" w:rsidRDefault="008B5F2E">
            <w:pPr>
              <w:jc w:val="center"/>
              <w:rPr>
                <w:rFonts w:ascii="Arial" w:hAnsi="Arial" w:cs="Arial"/>
              </w:rPr>
            </w:pPr>
          </w:p>
          <w:p w14:paraId="6F8AA91D" w14:textId="77777777" w:rsidR="008B5F2E" w:rsidRDefault="008B5F2E">
            <w:pPr>
              <w:jc w:val="center"/>
              <w:rPr>
                <w:rFonts w:ascii="Arial" w:hAnsi="Arial" w:cs="Arial"/>
              </w:rPr>
            </w:pPr>
          </w:p>
          <w:p w14:paraId="3586A037" w14:textId="77777777" w:rsidR="008B5F2E" w:rsidRDefault="00000000">
            <w:pPr>
              <w:jc w:val="center"/>
              <w:rPr>
                <w:rFonts w:ascii="Arial" w:hAnsi="Arial" w:cs="Arial"/>
              </w:rPr>
            </w:pPr>
            <w:r>
              <w:rPr>
                <w:rFonts w:ascii="Arial" w:hAnsi="Arial" w:cs="Arial"/>
              </w:rPr>
              <w:t>KEPALA DINAS,</w:t>
            </w:r>
          </w:p>
          <w:p w14:paraId="08BD405D" w14:textId="77777777" w:rsidR="008B5F2E" w:rsidRDefault="008B5F2E">
            <w:pPr>
              <w:jc w:val="center"/>
              <w:rPr>
                <w:rFonts w:ascii="Arial" w:hAnsi="Arial" w:cs="Arial"/>
              </w:rPr>
            </w:pPr>
          </w:p>
          <w:p w14:paraId="5F5AF637" w14:textId="77777777" w:rsidR="008B5F2E" w:rsidRDefault="008B5F2E">
            <w:pPr>
              <w:jc w:val="center"/>
              <w:rPr>
                <w:rFonts w:ascii="Arial" w:hAnsi="Arial" w:cs="Arial"/>
              </w:rPr>
            </w:pPr>
          </w:p>
          <w:p w14:paraId="3FA4924B" w14:textId="77777777" w:rsidR="008B5F2E" w:rsidRDefault="008B5F2E">
            <w:pPr>
              <w:jc w:val="center"/>
              <w:rPr>
                <w:rFonts w:ascii="Arial" w:hAnsi="Arial" w:cs="Arial"/>
              </w:rPr>
            </w:pPr>
          </w:p>
          <w:p w14:paraId="278D19D2" w14:textId="77777777" w:rsidR="008B5F2E" w:rsidRDefault="008B5F2E">
            <w:pPr>
              <w:jc w:val="center"/>
              <w:rPr>
                <w:rFonts w:ascii="Arial" w:hAnsi="Arial" w:cs="Arial"/>
              </w:rPr>
            </w:pPr>
          </w:p>
          <w:p w14:paraId="6B244735" w14:textId="77777777" w:rsidR="008B5F2E" w:rsidRDefault="00000000">
            <w:pPr>
              <w:jc w:val="center"/>
              <w:rPr>
                <w:rFonts w:ascii="Arial" w:hAnsi="Arial" w:cs="Arial"/>
                <w:b/>
                <w:bCs/>
                <w:lang w:val="it-IT"/>
              </w:rPr>
            </w:pPr>
            <w:r>
              <w:rPr>
                <w:rFonts w:ascii="Arial" w:hAnsi="Arial" w:cs="Arial"/>
                <w:bCs/>
              </w:rPr>
              <w:t xml:space="preserve">DARKUNI, </w:t>
            </w:r>
            <w:proofErr w:type="gramStart"/>
            <w:r>
              <w:rPr>
                <w:rFonts w:ascii="Arial" w:hAnsi="Arial" w:cs="Arial"/>
                <w:bCs/>
              </w:rPr>
              <w:t>S.Hut</w:t>
            </w:r>
            <w:proofErr w:type="gramEnd"/>
          </w:p>
          <w:p w14:paraId="69CCA5C0" w14:textId="77777777" w:rsidR="008B5F2E" w:rsidRDefault="00000000">
            <w:pPr>
              <w:jc w:val="center"/>
              <w:rPr>
                <w:rFonts w:ascii="Arial" w:hAnsi="Arial" w:cs="Arial"/>
                <w:lang w:val="id-ID"/>
              </w:rPr>
            </w:pPr>
            <w:r>
              <w:rPr>
                <w:rFonts w:ascii="Arial" w:hAnsi="Arial" w:cs="Arial"/>
                <w:lang w:val="it-IT"/>
              </w:rPr>
              <w:t>NIP. 19730131 200501 1 007</w:t>
            </w:r>
          </w:p>
          <w:p w14:paraId="6AFFAD5C" w14:textId="77777777" w:rsidR="008B5F2E" w:rsidRDefault="008B5F2E">
            <w:pPr>
              <w:jc w:val="center"/>
              <w:rPr>
                <w:rFonts w:ascii="Arial" w:hAnsi="Arial" w:cs="Arial"/>
              </w:rPr>
            </w:pPr>
          </w:p>
        </w:tc>
      </w:tr>
    </w:tbl>
    <w:p w14:paraId="43846472" w14:textId="77777777" w:rsidR="008B5F2E" w:rsidRDefault="008B5F2E">
      <w:pPr>
        <w:jc w:val="center"/>
        <w:rPr>
          <w:rFonts w:ascii="Arial" w:hAnsi="Arial" w:cs="Arial"/>
          <w:lang w:val="fi-FI"/>
        </w:rPr>
      </w:pPr>
    </w:p>
    <w:p w14:paraId="490E547D" w14:textId="77777777" w:rsidR="008B5F2E" w:rsidRDefault="008B5F2E">
      <w:pPr>
        <w:rPr>
          <w:rFonts w:ascii="Arial" w:hAnsi="Arial" w:cs="Arial"/>
          <w:lang w:val="fi-FI"/>
        </w:rPr>
      </w:pPr>
    </w:p>
    <w:p w14:paraId="45CC088A" w14:textId="77777777" w:rsidR="008B5F2E" w:rsidRDefault="008B5F2E">
      <w:pPr>
        <w:rPr>
          <w:rFonts w:ascii="Arial" w:hAnsi="Arial" w:cs="Arial"/>
          <w:lang w:val="fi-FI"/>
        </w:rPr>
      </w:pPr>
    </w:p>
    <w:p w14:paraId="3F707AC3" w14:textId="77777777" w:rsidR="008B5F2E" w:rsidRDefault="008B5F2E">
      <w:pPr>
        <w:rPr>
          <w:rFonts w:ascii="Arial" w:hAnsi="Arial" w:cs="Arial"/>
          <w:lang w:val="fi-FI"/>
        </w:rPr>
      </w:pPr>
    </w:p>
    <w:p w14:paraId="59226281" w14:textId="77777777" w:rsidR="008B5F2E" w:rsidRDefault="00000000">
      <w:pPr>
        <w:rPr>
          <w:rFonts w:ascii="Arial" w:hAnsi="Arial" w:cs="Arial"/>
          <w:lang w:val="fi-FI"/>
        </w:rPr>
      </w:pPr>
      <w:r>
        <w:rPr>
          <w:rFonts w:ascii="Arial" w:hAnsi="Arial" w:cs="Arial"/>
          <w:lang w:val="fi-FI"/>
        </w:rPr>
        <w:lastRenderedPageBreak/>
        <w:t xml:space="preserve">Lampiran II. </w:t>
      </w:r>
    </w:p>
    <w:p w14:paraId="1729DCA3" w14:textId="77777777" w:rsidR="008B5F2E" w:rsidRDefault="008B5F2E">
      <w:pPr>
        <w:rPr>
          <w:rFonts w:ascii="Arial" w:hAnsi="Arial" w:cs="Arial"/>
          <w:lang w:val="fi-FI"/>
        </w:rPr>
      </w:pPr>
    </w:p>
    <w:p w14:paraId="3C0210AA" w14:textId="77777777" w:rsidR="008B5F2E" w:rsidRDefault="008B5F2E">
      <w:pPr>
        <w:jc w:val="center"/>
        <w:rPr>
          <w:rFonts w:ascii="Arial" w:hAnsi="Arial" w:cs="Arial"/>
          <w:lang w:val="fi-FI"/>
        </w:rPr>
      </w:pPr>
    </w:p>
    <w:p w14:paraId="36460D1F" w14:textId="77777777" w:rsidR="008B5F2E" w:rsidRDefault="00000000">
      <w:pPr>
        <w:tabs>
          <w:tab w:val="left" w:pos="5954"/>
        </w:tabs>
        <w:jc w:val="center"/>
        <w:rPr>
          <w:rFonts w:ascii="Arial" w:hAnsi="Arial" w:cs="Arial"/>
          <w:b/>
        </w:rPr>
      </w:pPr>
      <w:r>
        <w:rPr>
          <w:rFonts w:ascii="Arial" w:hAnsi="Arial" w:cs="Arial"/>
          <w:b/>
        </w:rPr>
        <w:t>PERJANJIAN KINERJA TAHUN 2024</w:t>
      </w:r>
    </w:p>
    <w:p w14:paraId="38721D0D" w14:textId="77777777" w:rsidR="008B5F2E" w:rsidRDefault="000000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b/>
        </w:rPr>
      </w:pPr>
      <w:r>
        <w:rPr>
          <w:rFonts w:ascii="Arial" w:hAnsi="Arial" w:cs="Arial"/>
          <w:b/>
        </w:rPr>
        <w:t>DINAS KOMUNIKASI DAN INFORMATIKA</w:t>
      </w:r>
    </w:p>
    <w:p w14:paraId="0CD15DCF" w14:textId="77777777" w:rsidR="008B5F2E" w:rsidRDefault="000000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20"/>
        <w:jc w:val="center"/>
        <w:rPr>
          <w:rFonts w:ascii="Arial" w:hAnsi="Arial" w:cs="Arial"/>
          <w:b/>
          <w:lang w:val="id-ID"/>
        </w:rPr>
      </w:pPr>
      <w:r>
        <w:rPr>
          <w:rFonts w:ascii="Arial" w:hAnsi="Arial" w:cs="Arial"/>
          <w:b/>
        </w:rPr>
        <w:t>KABUPATEN HULU SUNGAI TENGAH</w:t>
      </w:r>
    </w:p>
    <w:p w14:paraId="570878C2" w14:textId="77777777" w:rsidR="008B5F2E" w:rsidRDefault="008B5F2E">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629"/>
        <w:gridCol w:w="2791"/>
        <w:gridCol w:w="2934"/>
        <w:gridCol w:w="1083"/>
        <w:gridCol w:w="1913"/>
      </w:tblGrid>
      <w:tr w:rsidR="008B5F2E" w14:paraId="68475193" w14:textId="77777777">
        <w:tc>
          <w:tcPr>
            <w:tcW w:w="630" w:type="dxa"/>
            <w:vAlign w:val="center"/>
          </w:tcPr>
          <w:p w14:paraId="7B0D8AE8" w14:textId="77777777" w:rsidR="008B5F2E" w:rsidRDefault="00000000">
            <w:pPr>
              <w:spacing w:line="360" w:lineRule="auto"/>
              <w:jc w:val="center"/>
              <w:rPr>
                <w:rFonts w:ascii="Arial" w:hAnsi="Arial" w:cs="Arial"/>
                <w:b/>
              </w:rPr>
            </w:pPr>
            <w:r>
              <w:rPr>
                <w:rFonts w:ascii="Arial" w:hAnsi="Arial" w:cs="Arial"/>
                <w:b/>
              </w:rPr>
              <w:t>No.</w:t>
            </w:r>
          </w:p>
        </w:tc>
        <w:tc>
          <w:tcPr>
            <w:tcW w:w="2880" w:type="dxa"/>
            <w:vAlign w:val="center"/>
          </w:tcPr>
          <w:p w14:paraId="5196DDB7" w14:textId="77777777" w:rsidR="008B5F2E" w:rsidRDefault="008B5F2E">
            <w:pPr>
              <w:jc w:val="center"/>
              <w:rPr>
                <w:rFonts w:ascii="Arial" w:hAnsi="Arial" w:cs="Arial"/>
                <w:b/>
              </w:rPr>
            </w:pPr>
          </w:p>
          <w:p w14:paraId="23C4A3DA" w14:textId="77777777" w:rsidR="008B5F2E" w:rsidRDefault="00000000">
            <w:pPr>
              <w:jc w:val="center"/>
              <w:rPr>
                <w:rFonts w:ascii="Arial" w:hAnsi="Arial" w:cs="Arial"/>
                <w:b/>
              </w:rPr>
            </w:pPr>
            <w:r>
              <w:rPr>
                <w:rFonts w:ascii="Arial" w:hAnsi="Arial" w:cs="Arial"/>
                <w:b/>
              </w:rPr>
              <w:t>Tema</w:t>
            </w:r>
          </w:p>
          <w:p w14:paraId="49CEAB06" w14:textId="77777777" w:rsidR="008B5F2E" w:rsidRDefault="008B5F2E">
            <w:pPr>
              <w:spacing w:line="360" w:lineRule="auto"/>
              <w:jc w:val="center"/>
              <w:rPr>
                <w:rFonts w:ascii="Arial" w:hAnsi="Arial" w:cs="Arial"/>
                <w:b/>
              </w:rPr>
            </w:pPr>
          </w:p>
        </w:tc>
        <w:tc>
          <w:tcPr>
            <w:tcW w:w="3040" w:type="dxa"/>
            <w:vAlign w:val="center"/>
          </w:tcPr>
          <w:p w14:paraId="1883F44D" w14:textId="77777777" w:rsidR="008B5F2E" w:rsidRDefault="00000000">
            <w:pPr>
              <w:jc w:val="center"/>
              <w:rPr>
                <w:rFonts w:ascii="Arial" w:hAnsi="Arial" w:cs="Arial"/>
                <w:b/>
              </w:rPr>
            </w:pPr>
            <w:r>
              <w:rPr>
                <w:rFonts w:ascii="Arial" w:hAnsi="Arial" w:cs="Arial"/>
                <w:b/>
              </w:rPr>
              <w:t>Kegiatan Prioritas</w:t>
            </w:r>
          </w:p>
        </w:tc>
        <w:tc>
          <w:tcPr>
            <w:tcW w:w="1083" w:type="dxa"/>
          </w:tcPr>
          <w:p w14:paraId="193FEFC3" w14:textId="77777777" w:rsidR="008B5F2E" w:rsidRDefault="008B5F2E">
            <w:pPr>
              <w:spacing w:line="360" w:lineRule="auto"/>
              <w:jc w:val="center"/>
              <w:rPr>
                <w:rFonts w:ascii="Arial" w:hAnsi="Arial" w:cs="Arial"/>
                <w:b/>
              </w:rPr>
            </w:pPr>
          </w:p>
          <w:p w14:paraId="44DDD1BF" w14:textId="77777777" w:rsidR="008B5F2E" w:rsidRDefault="00000000">
            <w:pPr>
              <w:spacing w:line="360" w:lineRule="auto"/>
              <w:jc w:val="center"/>
              <w:rPr>
                <w:rFonts w:ascii="Arial" w:hAnsi="Arial" w:cs="Arial"/>
                <w:b/>
              </w:rPr>
            </w:pPr>
            <w:r>
              <w:rPr>
                <w:rFonts w:ascii="Arial" w:hAnsi="Arial" w:cs="Arial"/>
                <w:b/>
              </w:rPr>
              <w:t>Volume</w:t>
            </w:r>
          </w:p>
        </w:tc>
        <w:tc>
          <w:tcPr>
            <w:tcW w:w="1943" w:type="dxa"/>
            <w:vAlign w:val="center"/>
          </w:tcPr>
          <w:p w14:paraId="0CC47849" w14:textId="77777777" w:rsidR="008B5F2E" w:rsidRDefault="00000000">
            <w:pPr>
              <w:jc w:val="center"/>
              <w:rPr>
                <w:rFonts w:ascii="Arial" w:hAnsi="Arial" w:cs="Arial"/>
                <w:b/>
              </w:rPr>
            </w:pPr>
            <w:r>
              <w:rPr>
                <w:rFonts w:ascii="Arial" w:hAnsi="Arial" w:cs="Arial"/>
                <w:b/>
              </w:rPr>
              <w:t>Jumlah Anggaran (Rp)</w:t>
            </w:r>
          </w:p>
        </w:tc>
      </w:tr>
      <w:tr w:rsidR="008B5F2E" w14:paraId="125A40A2" w14:textId="77777777">
        <w:trPr>
          <w:trHeight w:val="305"/>
        </w:trPr>
        <w:tc>
          <w:tcPr>
            <w:tcW w:w="630" w:type="dxa"/>
          </w:tcPr>
          <w:p w14:paraId="13115211" w14:textId="77777777" w:rsidR="008B5F2E" w:rsidRDefault="00000000">
            <w:pPr>
              <w:jc w:val="center"/>
              <w:rPr>
                <w:rFonts w:ascii="Arial" w:hAnsi="Arial" w:cs="Arial"/>
              </w:rPr>
            </w:pPr>
            <w:r>
              <w:rPr>
                <w:rFonts w:ascii="Arial" w:hAnsi="Arial" w:cs="Arial"/>
              </w:rPr>
              <w:t>(1)</w:t>
            </w:r>
          </w:p>
        </w:tc>
        <w:tc>
          <w:tcPr>
            <w:tcW w:w="2880" w:type="dxa"/>
            <w:vAlign w:val="center"/>
          </w:tcPr>
          <w:p w14:paraId="1A860B9A" w14:textId="77777777" w:rsidR="008B5F2E" w:rsidRDefault="00000000">
            <w:pPr>
              <w:jc w:val="center"/>
              <w:rPr>
                <w:rFonts w:ascii="Arial" w:hAnsi="Arial" w:cs="Arial"/>
              </w:rPr>
            </w:pPr>
            <w:r>
              <w:rPr>
                <w:rFonts w:ascii="Arial" w:hAnsi="Arial" w:cs="Arial"/>
              </w:rPr>
              <w:t>(2)</w:t>
            </w:r>
          </w:p>
        </w:tc>
        <w:tc>
          <w:tcPr>
            <w:tcW w:w="3040" w:type="dxa"/>
          </w:tcPr>
          <w:p w14:paraId="2377D9FB" w14:textId="77777777" w:rsidR="008B5F2E" w:rsidRDefault="00000000">
            <w:pPr>
              <w:jc w:val="center"/>
              <w:rPr>
                <w:rFonts w:ascii="Arial" w:hAnsi="Arial" w:cs="Arial"/>
              </w:rPr>
            </w:pPr>
            <w:r>
              <w:rPr>
                <w:rFonts w:ascii="Arial" w:hAnsi="Arial" w:cs="Arial"/>
              </w:rPr>
              <w:t>(3)</w:t>
            </w:r>
          </w:p>
        </w:tc>
        <w:tc>
          <w:tcPr>
            <w:tcW w:w="1083" w:type="dxa"/>
          </w:tcPr>
          <w:p w14:paraId="47F22D27" w14:textId="77777777" w:rsidR="008B5F2E" w:rsidRDefault="00000000">
            <w:pPr>
              <w:jc w:val="center"/>
              <w:rPr>
                <w:rFonts w:ascii="Arial" w:hAnsi="Arial" w:cs="Arial"/>
              </w:rPr>
            </w:pPr>
            <w:r>
              <w:rPr>
                <w:rFonts w:ascii="Arial" w:hAnsi="Arial" w:cs="Arial"/>
              </w:rPr>
              <w:t>(4)</w:t>
            </w:r>
          </w:p>
        </w:tc>
        <w:tc>
          <w:tcPr>
            <w:tcW w:w="1943" w:type="dxa"/>
          </w:tcPr>
          <w:p w14:paraId="30BB0923" w14:textId="77777777" w:rsidR="008B5F2E" w:rsidRDefault="00000000">
            <w:pPr>
              <w:jc w:val="center"/>
              <w:rPr>
                <w:rFonts w:ascii="Arial" w:hAnsi="Arial" w:cs="Arial"/>
              </w:rPr>
            </w:pPr>
            <w:r>
              <w:rPr>
                <w:rFonts w:ascii="Arial" w:hAnsi="Arial" w:cs="Arial"/>
              </w:rPr>
              <w:t>(5)</w:t>
            </w:r>
          </w:p>
        </w:tc>
      </w:tr>
      <w:tr w:rsidR="008B5F2E" w14:paraId="1025CF7F" w14:textId="77777777">
        <w:trPr>
          <w:trHeight w:val="471"/>
        </w:trPr>
        <w:tc>
          <w:tcPr>
            <w:tcW w:w="630" w:type="dxa"/>
          </w:tcPr>
          <w:p w14:paraId="2B6E542E" w14:textId="77777777" w:rsidR="008B5F2E" w:rsidRDefault="00000000">
            <w:pPr>
              <w:jc w:val="center"/>
              <w:rPr>
                <w:rFonts w:ascii="Arial" w:hAnsi="Arial" w:cs="Arial"/>
              </w:rPr>
            </w:pPr>
            <w:r>
              <w:rPr>
                <w:rFonts w:ascii="Arial" w:hAnsi="Arial" w:cs="Arial"/>
              </w:rPr>
              <w:t>1.</w:t>
            </w:r>
          </w:p>
        </w:tc>
        <w:tc>
          <w:tcPr>
            <w:tcW w:w="2880" w:type="dxa"/>
          </w:tcPr>
          <w:p w14:paraId="42A02D92" w14:textId="77777777" w:rsidR="008B5F2E" w:rsidRDefault="00000000">
            <w:pPr>
              <w:rPr>
                <w:rFonts w:ascii="Arial" w:hAnsi="Arial" w:cs="Arial"/>
              </w:rPr>
            </w:pPr>
            <w:r>
              <w:rPr>
                <w:rFonts w:ascii="Arial" w:hAnsi="Arial" w:cs="Arial"/>
              </w:rPr>
              <w:t>Stunting</w:t>
            </w:r>
          </w:p>
        </w:tc>
        <w:tc>
          <w:tcPr>
            <w:tcW w:w="3040" w:type="dxa"/>
          </w:tcPr>
          <w:p w14:paraId="1601111C" w14:textId="72842819" w:rsidR="008B5F2E" w:rsidRDefault="00000000">
            <w:pPr>
              <w:rPr>
                <w:rFonts w:ascii="Arial" w:hAnsi="Arial" w:cs="Arial"/>
              </w:rPr>
            </w:pPr>
            <w:r>
              <w:rPr>
                <w:rFonts w:ascii="Arial" w:hAnsi="Arial" w:cs="Arial"/>
              </w:rPr>
              <w:t xml:space="preserve">Publikasi </w:t>
            </w:r>
            <w:r w:rsidR="00ED42B5">
              <w:rPr>
                <w:rFonts w:ascii="Arial" w:hAnsi="Arial" w:cs="Arial"/>
              </w:rPr>
              <w:t xml:space="preserve">dan aplikasi </w:t>
            </w:r>
            <w:r>
              <w:rPr>
                <w:rFonts w:ascii="Arial" w:hAnsi="Arial" w:cs="Arial"/>
              </w:rPr>
              <w:t>Stunting</w:t>
            </w:r>
          </w:p>
        </w:tc>
        <w:tc>
          <w:tcPr>
            <w:tcW w:w="1083" w:type="dxa"/>
          </w:tcPr>
          <w:p w14:paraId="41FA1532" w14:textId="77777777" w:rsidR="008B5F2E" w:rsidRDefault="00000000">
            <w:pPr>
              <w:jc w:val="center"/>
              <w:rPr>
                <w:rFonts w:ascii="Arial" w:hAnsi="Arial" w:cs="Arial"/>
              </w:rPr>
            </w:pPr>
            <w:r>
              <w:rPr>
                <w:rFonts w:ascii="Arial" w:hAnsi="Arial" w:cs="Arial"/>
              </w:rPr>
              <w:t>12 bln</w:t>
            </w:r>
          </w:p>
        </w:tc>
        <w:tc>
          <w:tcPr>
            <w:tcW w:w="1943" w:type="dxa"/>
          </w:tcPr>
          <w:p w14:paraId="320BF795" w14:textId="53033D51" w:rsidR="008B5F2E" w:rsidRDefault="00000000">
            <w:pPr>
              <w:jc w:val="center"/>
              <w:rPr>
                <w:rFonts w:ascii="Arial" w:hAnsi="Arial" w:cs="Arial"/>
              </w:rPr>
            </w:pPr>
            <w:r>
              <w:rPr>
                <w:rFonts w:ascii="Arial" w:hAnsi="Arial" w:cs="Arial"/>
              </w:rPr>
              <w:t xml:space="preserve">- </w:t>
            </w:r>
          </w:p>
        </w:tc>
      </w:tr>
      <w:tr w:rsidR="008B5F2E" w14:paraId="3E1913F3" w14:textId="77777777">
        <w:trPr>
          <w:trHeight w:val="435"/>
        </w:trPr>
        <w:tc>
          <w:tcPr>
            <w:tcW w:w="630" w:type="dxa"/>
          </w:tcPr>
          <w:p w14:paraId="1595EFBD" w14:textId="77777777" w:rsidR="008B5F2E" w:rsidRDefault="00000000">
            <w:pPr>
              <w:jc w:val="center"/>
              <w:rPr>
                <w:rFonts w:ascii="Arial" w:hAnsi="Arial" w:cs="Arial"/>
              </w:rPr>
            </w:pPr>
            <w:r>
              <w:rPr>
                <w:rFonts w:ascii="Arial" w:hAnsi="Arial" w:cs="Arial"/>
              </w:rPr>
              <w:t>2.</w:t>
            </w:r>
          </w:p>
        </w:tc>
        <w:tc>
          <w:tcPr>
            <w:tcW w:w="2880" w:type="dxa"/>
          </w:tcPr>
          <w:p w14:paraId="341AECC5" w14:textId="77777777" w:rsidR="008B5F2E" w:rsidRDefault="00000000">
            <w:pPr>
              <w:rPr>
                <w:rFonts w:ascii="Arial" w:hAnsi="Arial" w:cs="Arial"/>
              </w:rPr>
            </w:pPr>
            <w:r>
              <w:rPr>
                <w:rFonts w:ascii="Arial" w:hAnsi="Arial" w:cs="Arial"/>
              </w:rPr>
              <w:t>Tata Kelola Pemerintahan</w:t>
            </w:r>
          </w:p>
        </w:tc>
        <w:tc>
          <w:tcPr>
            <w:tcW w:w="3040" w:type="dxa"/>
          </w:tcPr>
          <w:p w14:paraId="07FA0382" w14:textId="77777777" w:rsidR="008B5F2E" w:rsidRDefault="00000000">
            <w:pPr>
              <w:rPr>
                <w:rFonts w:ascii="Arial" w:hAnsi="Arial" w:cs="Arial"/>
              </w:rPr>
            </w:pPr>
            <w:r>
              <w:rPr>
                <w:rFonts w:ascii="Arial" w:hAnsi="Arial" w:cs="Arial"/>
              </w:rPr>
              <w:t>Penyediaan server dan kelengkapan Mall Pelayanan Publik</w:t>
            </w:r>
          </w:p>
        </w:tc>
        <w:tc>
          <w:tcPr>
            <w:tcW w:w="1083" w:type="dxa"/>
          </w:tcPr>
          <w:p w14:paraId="1D653FB6" w14:textId="77777777" w:rsidR="008B5F2E" w:rsidRDefault="00000000">
            <w:pPr>
              <w:spacing w:line="360" w:lineRule="auto"/>
              <w:jc w:val="center"/>
              <w:rPr>
                <w:rFonts w:ascii="Arial" w:hAnsi="Arial" w:cs="Arial"/>
              </w:rPr>
            </w:pPr>
            <w:r>
              <w:rPr>
                <w:rFonts w:ascii="Arial" w:hAnsi="Arial" w:cs="Arial"/>
              </w:rPr>
              <w:t>1 set</w:t>
            </w:r>
          </w:p>
        </w:tc>
        <w:tc>
          <w:tcPr>
            <w:tcW w:w="1943" w:type="dxa"/>
          </w:tcPr>
          <w:p w14:paraId="5049E668" w14:textId="77777777" w:rsidR="008B5F2E" w:rsidRDefault="00000000">
            <w:pPr>
              <w:jc w:val="center"/>
              <w:rPr>
                <w:rFonts w:ascii="Arial" w:hAnsi="Arial" w:cs="Arial"/>
              </w:rPr>
            </w:pPr>
            <w:r>
              <w:rPr>
                <w:rFonts w:ascii="Arial" w:hAnsi="Arial" w:cs="Arial"/>
              </w:rPr>
              <w:t>Rp. 403.750.000</w:t>
            </w:r>
          </w:p>
        </w:tc>
      </w:tr>
      <w:tr w:rsidR="008B5F2E" w14:paraId="4817AACD" w14:textId="77777777">
        <w:trPr>
          <w:trHeight w:val="399"/>
        </w:trPr>
        <w:tc>
          <w:tcPr>
            <w:tcW w:w="630" w:type="dxa"/>
          </w:tcPr>
          <w:p w14:paraId="631F27E5" w14:textId="77777777" w:rsidR="008B5F2E" w:rsidRDefault="00000000">
            <w:pPr>
              <w:jc w:val="center"/>
              <w:rPr>
                <w:rFonts w:ascii="Arial" w:hAnsi="Arial" w:cs="Arial"/>
              </w:rPr>
            </w:pPr>
            <w:r>
              <w:rPr>
                <w:rFonts w:ascii="Arial" w:hAnsi="Arial" w:cs="Arial"/>
              </w:rPr>
              <w:t>3.</w:t>
            </w:r>
          </w:p>
        </w:tc>
        <w:tc>
          <w:tcPr>
            <w:tcW w:w="2880" w:type="dxa"/>
          </w:tcPr>
          <w:p w14:paraId="3D4A5522" w14:textId="77777777" w:rsidR="008B5F2E" w:rsidRDefault="00000000">
            <w:pPr>
              <w:rPr>
                <w:rFonts w:ascii="Arial" w:hAnsi="Arial" w:cs="Arial"/>
              </w:rPr>
            </w:pPr>
            <w:r>
              <w:rPr>
                <w:rFonts w:ascii="Arial" w:hAnsi="Arial" w:cs="Arial"/>
              </w:rPr>
              <w:t>Tata Kelola Birokrasi</w:t>
            </w:r>
          </w:p>
        </w:tc>
        <w:tc>
          <w:tcPr>
            <w:tcW w:w="3040" w:type="dxa"/>
          </w:tcPr>
          <w:p w14:paraId="67B0C421" w14:textId="77777777" w:rsidR="008B5F2E" w:rsidRDefault="00000000">
            <w:pPr>
              <w:pStyle w:val="ListParagraph"/>
              <w:ind w:left="0"/>
              <w:rPr>
                <w:rFonts w:ascii="Arial" w:hAnsi="Arial" w:cs="Arial"/>
              </w:rPr>
            </w:pPr>
            <w:r>
              <w:rPr>
                <w:rFonts w:ascii="Arial" w:hAnsi="Arial" w:cs="Arial"/>
              </w:rPr>
              <w:t>Penumbuhan Inovasi</w:t>
            </w:r>
          </w:p>
        </w:tc>
        <w:tc>
          <w:tcPr>
            <w:tcW w:w="1083" w:type="dxa"/>
          </w:tcPr>
          <w:p w14:paraId="03610A79" w14:textId="77777777" w:rsidR="008B5F2E" w:rsidRDefault="00000000">
            <w:pPr>
              <w:jc w:val="center"/>
              <w:rPr>
                <w:rFonts w:ascii="Arial" w:hAnsi="Arial" w:cs="Arial"/>
              </w:rPr>
            </w:pPr>
            <w:r>
              <w:rPr>
                <w:rFonts w:ascii="Arial" w:hAnsi="Arial" w:cs="Arial"/>
              </w:rPr>
              <w:t>1 inovasi</w:t>
            </w:r>
          </w:p>
        </w:tc>
        <w:tc>
          <w:tcPr>
            <w:tcW w:w="1943" w:type="dxa"/>
          </w:tcPr>
          <w:p w14:paraId="3CDB6753" w14:textId="40EA66BB" w:rsidR="008B5F2E" w:rsidRDefault="00000000">
            <w:pPr>
              <w:jc w:val="center"/>
              <w:rPr>
                <w:rFonts w:ascii="Arial" w:hAnsi="Arial" w:cs="Arial"/>
              </w:rPr>
            </w:pPr>
            <w:r>
              <w:rPr>
                <w:rFonts w:ascii="Arial" w:hAnsi="Arial" w:cs="Arial"/>
              </w:rPr>
              <w:t xml:space="preserve">- </w:t>
            </w:r>
          </w:p>
        </w:tc>
      </w:tr>
    </w:tbl>
    <w:p w14:paraId="4F005788" w14:textId="77777777" w:rsidR="008B5F2E" w:rsidRDefault="008B5F2E">
      <w:pPr>
        <w:spacing w:line="360" w:lineRule="auto"/>
        <w:jc w:val="center"/>
        <w:rPr>
          <w:rFonts w:ascii="Arial" w:hAnsi="Arial" w:cs="Arial"/>
        </w:rPr>
      </w:pPr>
    </w:p>
    <w:p w14:paraId="5B2AED2C" w14:textId="77777777" w:rsidR="008B5F2E" w:rsidRDefault="008B5F2E">
      <w:pPr>
        <w:spacing w:line="360" w:lineRule="auto"/>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8B5F2E" w14:paraId="67E47F8C" w14:textId="77777777">
        <w:tc>
          <w:tcPr>
            <w:tcW w:w="4788" w:type="dxa"/>
          </w:tcPr>
          <w:p w14:paraId="18D998FD" w14:textId="77777777" w:rsidR="008B5F2E" w:rsidRDefault="008B5F2E">
            <w:pPr>
              <w:jc w:val="center"/>
              <w:rPr>
                <w:rFonts w:ascii="Arial" w:hAnsi="Arial" w:cs="Arial"/>
              </w:rPr>
            </w:pPr>
          </w:p>
          <w:p w14:paraId="6ECED9E1" w14:textId="77777777" w:rsidR="008B5F2E" w:rsidRDefault="008B5F2E">
            <w:pPr>
              <w:jc w:val="center"/>
              <w:rPr>
                <w:rFonts w:ascii="Arial" w:hAnsi="Arial" w:cs="Arial"/>
              </w:rPr>
            </w:pPr>
          </w:p>
          <w:p w14:paraId="108980E1" w14:textId="77777777" w:rsidR="008B5F2E" w:rsidRDefault="008B5F2E">
            <w:pPr>
              <w:jc w:val="center"/>
              <w:rPr>
                <w:rFonts w:ascii="Arial" w:hAnsi="Arial" w:cs="Arial"/>
              </w:rPr>
            </w:pPr>
          </w:p>
          <w:p w14:paraId="0622000C" w14:textId="77777777" w:rsidR="008B5F2E" w:rsidRDefault="00000000">
            <w:pPr>
              <w:jc w:val="center"/>
              <w:rPr>
                <w:rFonts w:ascii="Arial" w:hAnsi="Arial" w:cs="Arial"/>
              </w:rPr>
            </w:pPr>
            <w:r>
              <w:rPr>
                <w:rFonts w:ascii="Arial" w:hAnsi="Arial" w:cs="Arial"/>
              </w:rPr>
              <w:t>BUPATI HULU SUNGAI TENGAH</w:t>
            </w:r>
          </w:p>
          <w:p w14:paraId="61688AB3" w14:textId="77777777" w:rsidR="008B5F2E" w:rsidRDefault="008B5F2E">
            <w:pPr>
              <w:jc w:val="center"/>
              <w:rPr>
                <w:rFonts w:ascii="Arial" w:hAnsi="Arial" w:cs="Arial"/>
              </w:rPr>
            </w:pPr>
          </w:p>
          <w:p w14:paraId="029DD3AA" w14:textId="77777777" w:rsidR="008B5F2E" w:rsidRDefault="008B5F2E">
            <w:pPr>
              <w:jc w:val="center"/>
              <w:rPr>
                <w:rFonts w:ascii="Arial" w:hAnsi="Arial" w:cs="Arial"/>
              </w:rPr>
            </w:pPr>
          </w:p>
          <w:p w14:paraId="7BCDE40A" w14:textId="77777777" w:rsidR="008B5F2E" w:rsidRDefault="008B5F2E">
            <w:pPr>
              <w:jc w:val="center"/>
              <w:rPr>
                <w:rFonts w:ascii="Arial" w:hAnsi="Arial" w:cs="Arial"/>
              </w:rPr>
            </w:pPr>
          </w:p>
          <w:p w14:paraId="24B2582F" w14:textId="77777777" w:rsidR="008B5F2E" w:rsidRDefault="008B5F2E">
            <w:pPr>
              <w:jc w:val="center"/>
              <w:rPr>
                <w:rFonts w:ascii="Arial" w:hAnsi="Arial" w:cs="Arial"/>
              </w:rPr>
            </w:pPr>
          </w:p>
          <w:p w14:paraId="68EDD9EA" w14:textId="77777777" w:rsidR="008B5F2E" w:rsidRDefault="008B5F2E">
            <w:pPr>
              <w:jc w:val="center"/>
              <w:rPr>
                <w:rFonts w:ascii="Arial" w:hAnsi="Arial" w:cs="Arial"/>
              </w:rPr>
            </w:pPr>
          </w:p>
          <w:p w14:paraId="07CDD3DB" w14:textId="77777777" w:rsidR="008B5F2E" w:rsidRDefault="00000000">
            <w:pPr>
              <w:jc w:val="center"/>
              <w:rPr>
                <w:rFonts w:ascii="Arial" w:hAnsi="Arial" w:cs="Arial"/>
                <w:b/>
              </w:rPr>
            </w:pPr>
            <w:r>
              <w:rPr>
                <w:rFonts w:ascii="Arial" w:hAnsi="Arial" w:cs="Arial"/>
              </w:rPr>
              <w:t>H. AULIA OKTAFIANDI, S.T., MAppCom</w:t>
            </w:r>
          </w:p>
        </w:tc>
        <w:tc>
          <w:tcPr>
            <w:tcW w:w="4788" w:type="dxa"/>
          </w:tcPr>
          <w:p w14:paraId="7E4536F8" w14:textId="77777777" w:rsidR="008B5F2E" w:rsidRDefault="00000000">
            <w:pPr>
              <w:jc w:val="center"/>
              <w:rPr>
                <w:rFonts w:ascii="Arial" w:hAnsi="Arial" w:cs="Arial"/>
              </w:rPr>
            </w:pPr>
            <w:proofErr w:type="gramStart"/>
            <w:r>
              <w:rPr>
                <w:rFonts w:ascii="Arial" w:hAnsi="Arial" w:cs="Arial"/>
              </w:rPr>
              <w:t xml:space="preserve">Barabai,   </w:t>
            </w:r>
            <w:proofErr w:type="gramEnd"/>
            <w:r>
              <w:rPr>
                <w:rFonts w:ascii="Arial" w:hAnsi="Arial" w:cs="Arial"/>
              </w:rPr>
              <w:t xml:space="preserve"> April 2024</w:t>
            </w:r>
          </w:p>
          <w:p w14:paraId="405AD40F" w14:textId="77777777" w:rsidR="008B5F2E" w:rsidRDefault="008B5F2E">
            <w:pPr>
              <w:jc w:val="center"/>
              <w:rPr>
                <w:rFonts w:ascii="Arial" w:hAnsi="Arial" w:cs="Arial"/>
              </w:rPr>
            </w:pPr>
          </w:p>
          <w:p w14:paraId="778628F9" w14:textId="77777777" w:rsidR="008B5F2E" w:rsidRDefault="008B5F2E">
            <w:pPr>
              <w:jc w:val="center"/>
              <w:rPr>
                <w:rFonts w:ascii="Arial" w:hAnsi="Arial" w:cs="Arial"/>
              </w:rPr>
            </w:pPr>
          </w:p>
          <w:p w14:paraId="70DEDD61" w14:textId="77777777" w:rsidR="008B5F2E" w:rsidRDefault="00000000">
            <w:pPr>
              <w:jc w:val="center"/>
              <w:rPr>
                <w:rFonts w:ascii="Arial" w:hAnsi="Arial" w:cs="Arial"/>
              </w:rPr>
            </w:pPr>
            <w:r>
              <w:rPr>
                <w:rFonts w:ascii="Arial" w:hAnsi="Arial" w:cs="Arial"/>
              </w:rPr>
              <w:t>KEPALA DINAS</w:t>
            </w:r>
          </w:p>
          <w:p w14:paraId="30DFB4EC" w14:textId="77777777" w:rsidR="008B5F2E" w:rsidRDefault="00000000">
            <w:pPr>
              <w:jc w:val="center"/>
              <w:rPr>
                <w:rFonts w:ascii="Arial" w:hAnsi="Arial" w:cs="Arial"/>
              </w:rPr>
            </w:pPr>
            <w:r>
              <w:rPr>
                <w:rFonts w:ascii="Arial" w:hAnsi="Arial" w:cs="Arial"/>
              </w:rPr>
              <w:t>,</w:t>
            </w:r>
          </w:p>
          <w:p w14:paraId="112C7DC1" w14:textId="77777777" w:rsidR="008B5F2E" w:rsidRDefault="008B5F2E">
            <w:pPr>
              <w:jc w:val="center"/>
              <w:rPr>
                <w:rFonts w:ascii="Arial" w:hAnsi="Arial" w:cs="Arial"/>
              </w:rPr>
            </w:pPr>
          </w:p>
          <w:p w14:paraId="72E11B8B" w14:textId="77777777" w:rsidR="008B5F2E" w:rsidRDefault="008B5F2E">
            <w:pPr>
              <w:jc w:val="center"/>
              <w:rPr>
                <w:rFonts w:ascii="Arial" w:hAnsi="Arial" w:cs="Arial"/>
              </w:rPr>
            </w:pPr>
          </w:p>
          <w:p w14:paraId="40EA99CF" w14:textId="77777777" w:rsidR="008B5F2E" w:rsidRDefault="008B5F2E">
            <w:pPr>
              <w:rPr>
                <w:rFonts w:ascii="Arial" w:hAnsi="Arial" w:cs="Arial"/>
              </w:rPr>
            </w:pPr>
          </w:p>
          <w:p w14:paraId="031B6CD9" w14:textId="77777777" w:rsidR="008B5F2E" w:rsidRDefault="008B5F2E">
            <w:pPr>
              <w:jc w:val="center"/>
              <w:rPr>
                <w:rFonts w:ascii="Arial" w:hAnsi="Arial" w:cs="Arial"/>
              </w:rPr>
            </w:pPr>
          </w:p>
          <w:p w14:paraId="4E2B81B8" w14:textId="77777777" w:rsidR="008B5F2E" w:rsidRDefault="00000000">
            <w:pPr>
              <w:jc w:val="center"/>
              <w:rPr>
                <w:rFonts w:ascii="Arial" w:hAnsi="Arial" w:cs="Arial"/>
                <w:b/>
                <w:bCs/>
                <w:lang w:val="it-IT"/>
              </w:rPr>
            </w:pPr>
            <w:r>
              <w:rPr>
                <w:rFonts w:ascii="Arial" w:hAnsi="Arial" w:cs="Arial"/>
                <w:bCs/>
              </w:rPr>
              <w:t xml:space="preserve">DARKUNI, </w:t>
            </w:r>
            <w:proofErr w:type="gramStart"/>
            <w:r>
              <w:rPr>
                <w:rFonts w:ascii="Arial" w:hAnsi="Arial" w:cs="Arial"/>
                <w:bCs/>
              </w:rPr>
              <w:t>S.Hut</w:t>
            </w:r>
            <w:proofErr w:type="gramEnd"/>
          </w:p>
          <w:p w14:paraId="761C5539" w14:textId="77777777" w:rsidR="008B5F2E" w:rsidRDefault="00000000">
            <w:pPr>
              <w:jc w:val="center"/>
              <w:rPr>
                <w:rFonts w:ascii="Arial" w:hAnsi="Arial" w:cs="Arial"/>
                <w:lang w:val="it-IT"/>
              </w:rPr>
            </w:pPr>
            <w:r>
              <w:rPr>
                <w:rFonts w:ascii="Arial" w:hAnsi="Arial" w:cs="Arial"/>
                <w:lang w:val="it-IT"/>
              </w:rPr>
              <w:t>Pembina</w:t>
            </w:r>
          </w:p>
          <w:p w14:paraId="37FE5355" w14:textId="77777777" w:rsidR="008B5F2E" w:rsidRDefault="00000000">
            <w:pPr>
              <w:jc w:val="center"/>
              <w:rPr>
                <w:rFonts w:ascii="Arial" w:hAnsi="Arial" w:cs="Arial"/>
                <w:lang w:val="id-ID"/>
              </w:rPr>
            </w:pPr>
            <w:r>
              <w:rPr>
                <w:rFonts w:ascii="Arial" w:hAnsi="Arial" w:cs="Arial"/>
                <w:lang w:val="it-IT"/>
              </w:rPr>
              <w:t>NIP. 19730131 200501 1 007</w:t>
            </w:r>
          </w:p>
          <w:p w14:paraId="32CFC5D0" w14:textId="77777777" w:rsidR="008B5F2E" w:rsidRDefault="008B5F2E">
            <w:pPr>
              <w:jc w:val="center"/>
              <w:rPr>
                <w:rFonts w:ascii="Arial" w:hAnsi="Arial" w:cs="Arial"/>
              </w:rPr>
            </w:pPr>
          </w:p>
        </w:tc>
      </w:tr>
    </w:tbl>
    <w:p w14:paraId="43FE0689" w14:textId="77777777" w:rsidR="008B5F2E" w:rsidRDefault="008B5F2E">
      <w:pPr>
        <w:jc w:val="both"/>
        <w:rPr>
          <w:rFonts w:ascii="Arial" w:hAnsi="Arial" w:cs="Arial"/>
          <w:lang w:val="fi-FI"/>
        </w:rPr>
      </w:pPr>
    </w:p>
    <w:p w14:paraId="034D8619" w14:textId="77777777" w:rsidR="008B5F2E" w:rsidRDefault="008B5F2E">
      <w:pPr>
        <w:rPr>
          <w:rFonts w:ascii="Arial" w:hAnsi="Arial" w:cs="Arial"/>
        </w:rPr>
      </w:pPr>
    </w:p>
    <w:p w14:paraId="501E15C4" w14:textId="77777777" w:rsidR="008B5F2E" w:rsidRDefault="008B5F2E">
      <w:pPr>
        <w:rPr>
          <w:rFonts w:ascii="Arial" w:hAnsi="Arial" w:cs="Arial"/>
        </w:rPr>
      </w:pPr>
    </w:p>
    <w:p w14:paraId="2D35F23F" w14:textId="77777777" w:rsidR="008B5F2E" w:rsidRDefault="008B5F2E">
      <w:pPr>
        <w:rPr>
          <w:rFonts w:ascii="Arial" w:hAnsi="Arial" w:cs="Arial"/>
        </w:rPr>
      </w:pPr>
    </w:p>
    <w:p w14:paraId="099B36E7" w14:textId="77777777" w:rsidR="008B5F2E" w:rsidRDefault="008B5F2E">
      <w:pPr>
        <w:rPr>
          <w:rFonts w:ascii="Arial" w:hAnsi="Arial" w:cs="Arial"/>
        </w:rPr>
      </w:pPr>
    </w:p>
    <w:p w14:paraId="2295F17E" w14:textId="77777777" w:rsidR="008B5F2E" w:rsidRDefault="008B5F2E">
      <w:pPr>
        <w:rPr>
          <w:rFonts w:ascii="Arial" w:hAnsi="Arial" w:cs="Arial"/>
        </w:rPr>
      </w:pPr>
    </w:p>
    <w:p w14:paraId="6D5E43BD" w14:textId="77777777" w:rsidR="008B5F2E" w:rsidRDefault="008B5F2E">
      <w:pPr>
        <w:rPr>
          <w:rFonts w:ascii="Arial" w:hAnsi="Arial" w:cs="Arial"/>
        </w:rPr>
      </w:pPr>
    </w:p>
    <w:p w14:paraId="5459A91D" w14:textId="77777777" w:rsidR="008B5F2E" w:rsidRDefault="008B5F2E">
      <w:pPr>
        <w:rPr>
          <w:rFonts w:ascii="Arial" w:hAnsi="Arial" w:cs="Arial"/>
        </w:rPr>
      </w:pPr>
    </w:p>
    <w:p w14:paraId="0EB99654" w14:textId="77777777" w:rsidR="008B5F2E" w:rsidRDefault="008B5F2E">
      <w:pPr>
        <w:rPr>
          <w:rFonts w:ascii="Arial" w:hAnsi="Arial" w:cs="Arial"/>
        </w:rPr>
      </w:pPr>
    </w:p>
    <w:p w14:paraId="00C8D15D" w14:textId="77777777" w:rsidR="008B5F2E" w:rsidRDefault="008B5F2E">
      <w:pPr>
        <w:rPr>
          <w:rFonts w:ascii="Arial" w:hAnsi="Arial" w:cs="Arial"/>
        </w:rPr>
      </w:pPr>
    </w:p>
    <w:p w14:paraId="33147CC8" w14:textId="77777777" w:rsidR="008B5F2E" w:rsidRDefault="008B5F2E">
      <w:pPr>
        <w:rPr>
          <w:rFonts w:ascii="Arial" w:hAnsi="Arial" w:cs="Arial"/>
        </w:rPr>
      </w:pPr>
    </w:p>
    <w:p w14:paraId="3403CDA3" w14:textId="77777777" w:rsidR="008B5F2E" w:rsidRDefault="008B5F2E">
      <w:pPr>
        <w:rPr>
          <w:rFonts w:ascii="Arial" w:hAnsi="Arial" w:cs="Arial"/>
        </w:rPr>
      </w:pPr>
    </w:p>
    <w:p w14:paraId="10F4C869" w14:textId="77777777" w:rsidR="008B5F2E" w:rsidRDefault="008B5F2E">
      <w:pPr>
        <w:rPr>
          <w:rFonts w:ascii="Arial" w:hAnsi="Arial" w:cs="Arial"/>
        </w:rPr>
      </w:pPr>
    </w:p>
    <w:p w14:paraId="19B92C57" w14:textId="77777777" w:rsidR="008B5F2E" w:rsidRDefault="008B5F2E">
      <w:pPr>
        <w:rPr>
          <w:rFonts w:ascii="Arial" w:hAnsi="Arial" w:cs="Arial"/>
        </w:rPr>
      </w:pPr>
    </w:p>
    <w:p w14:paraId="6FE6CCAC" w14:textId="77777777" w:rsidR="008B5F2E" w:rsidRDefault="008B5F2E">
      <w:pPr>
        <w:rPr>
          <w:rFonts w:ascii="Arial" w:hAnsi="Arial" w:cs="Arial"/>
        </w:rPr>
      </w:pPr>
    </w:p>
    <w:p w14:paraId="0446DA7C" w14:textId="77777777" w:rsidR="008B5F2E" w:rsidRDefault="008B5F2E">
      <w:pPr>
        <w:rPr>
          <w:rFonts w:ascii="Arial" w:hAnsi="Arial" w:cs="Arial"/>
        </w:rPr>
      </w:pPr>
    </w:p>
    <w:p w14:paraId="2D3889CF" w14:textId="77777777" w:rsidR="008B5F2E" w:rsidRDefault="008B5F2E">
      <w:pPr>
        <w:rPr>
          <w:rFonts w:ascii="Arial" w:hAnsi="Arial" w:cs="Arial"/>
        </w:rPr>
      </w:pPr>
    </w:p>
    <w:p w14:paraId="2BBFFC38" w14:textId="77777777" w:rsidR="00ED42B5" w:rsidRDefault="00ED42B5">
      <w:pPr>
        <w:rPr>
          <w:rFonts w:ascii="Arial" w:hAnsi="Arial" w:cs="Arial"/>
        </w:rPr>
      </w:pPr>
    </w:p>
    <w:p w14:paraId="343579D5" w14:textId="77777777" w:rsidR="00ED42B5" w:rsidRDefault="00ED42B5">
      <w:pPr>
        <w:rPr>
          <w:rFonts w:ascii="Arial" w:hAnsi="Arial" w:cs="Arial"/>
        </w:rPr>
      </w:pPr>
    </w:p>
    <w:p w14:paraId="5E5DCE39" w14:textId="77777777" w:rsidR="00ED42B5" w:rsidRDefault="00ED42B5">
      <w:pPr>
        <w:rPr>
          <w:rFonts w:ascii="Arial" w:hAnsi="Arial" w:cs="Arial"/>
        </w:rPr>
      </w:pPr>
    </w:p>
    <w:p w14:paraId="2A50ABF7" w14:textId="77777777" w:rsidR="00ED42B5" w:rsidRDefault="00ED42B5">
      <w:pPr>
        <w:rPr>
          <w:rFonts w:ascii="Arial" w:hAnsi="Arial" w:cs="Arial"/>
        </w:rPr>
      </w:pPr>
    </w:p>
    <w:p w14:paraId="6D0B9DF7" w14:textId="77777777" w:rsidR="008B5F2E" w:rsidRDefault="008B5F2E">
      <w:pPr>
        <w:rPr>
          <w:rFonts w:ascii="Arial" w:hAnsi="Arial" w:cs="Arial"/>
        </w:rPr>
      </w:pPr>
    </w:p>
    <w:p w14:paraId="71B80FC7" w14:textId="77777777" w:rsidR="008B5F2E" w:rsidRDefault="008B5F2E">
      <w:pPr>
        <w:rPr>
          <w:rFonts w:ascii="Arial" w:hAnsi="Arial" w:cs="Arial"/>
        </w:rPr>
      </w:pPr>
    </w:p>
    <w:p w14:paraId="3D4239A8" w14:textId="77777777" w:rsidR="008B5F2E" w:rsidRDefault="008B5F2E">
      <w:pPr>
        <w:rPr>
          <w:rFonts w:ascii="Arial" w:hAnsi="Arial" w:cs="Arial"/>
        </w:rPr>
      </w:pPr>
    </w:p>
    <w:p w14:paraId="30AABF51" w14:textId="77777777" w:rsidR="008B5F2E" w:rsidRDefault="008B5F2E">
      <w:pPr>
        <w:tabs>
          <w:tab w:val="left" w:pos="5954"/>
        </w:tabs>
        <w:jc w:val="center"/>
        <w:rPr>
          <w:rFonts w:ascii="Arial" w:hAnsi="Arial" w:cs="Arial"/>
          <w:b/>
        </w:rPr>
      </w:pPr>
    </w:p>
    <w:p w14:paraId="217A65BD" w14:textId="77777777" w:rsidR="008B5F2E" w:rsidRDefault="00000000">
      <w:pPr>
        <w:tabs>
          <w:tab w:val="left" w:pos="5954"/>
        </w:tabs>
        <w:jc w:val="center"/>
        <w:rPr>
          <w:rFonts w:ascii="Arial" w:hAnsi="Arial" w:cs="Arial"/>
          <w:b/>
        </w:rPr>
      </w:pPr>
      <w:r>
        <w:rPr>
          <w:rFonts w:ascii="Arial" w:hAnsi="Arial" w:cs="Arial"/>
          <w:b/>
        </w:rPr>
        <w:lastRenderedPageBreak/>
        <w:t>REALISASI PERJANJIAN KINERJA TAHUN 2023</w:t>
      </w:r>
    </w:p>
    <w:p w14:paraId="6F9DB8EE" w14:textId="77777777" w:rsidR="008B5F2E" w:rsidRDefault="000000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b/>
        </w:rPr>
      </w:pPr>
      <w:r>
        <w:rPr>
          <w:rFonts w:ascii="Arial" w:hAnsi="Arial" w:cs="Arial"/>
          <w:b/>
        </w:rPr>
        <w:t>DINAS KOMUNIKASI DAN INFORMATIKA</w:t>
      </w:r>
    </w:p>
    <w:p w14:paraId="10CC8849" w14:textId="77777777" w:rsidR="008B5F2E" w:rsidRDefault="000000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20"/>
        <w:jc w:val="center"/>
        <w:rPr>
          <w:rFonts w:ascii="Arial" w:hAnsi="Arial" w:cs="Arial"/>
          <w:b/>
          <w:lang w:val="id-ID"/>
        </w:rPr>
      </w:pPr>
      <w:r>
        <w:rPr>
          <w:rFonts w:ascii="Arial" w:hAnsi="Arial" w:cs="Arial"/>
          <w:b/>
        </w:rPr>
        <w:t>KABUPATEN HULU SUNGAI TENGAH</w:t>
      </w:r>
    </w:p>
    <w:p w14:paraId="11951BBC" w14:textId="77777777" w:rsidR="008B5F2E" w:rsidRDefault="008B5F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20"/>
        <w:rPr>
          <w:rFonts w:ascii="Arial" w:hAnsi="Arial" w:cs="Arial"/>
          <w:b/>
          <w:lang w:val="id-ID"/>
        </w:rPr>
      </w:pPr>
    </w:p>
    <w:tbl>
      <w:tblPr>
        <w:tblStyle w:val="TableGrid"/>
        <w:tblW w:w="9862" w:type="dxa"/>
        <w:tblInd w:w="-512" w:type="dxa"/>
        <w:tblLook w:val="04A0" w:firstRow="1" w:lastRow="0" w:firstColumn="1" w:lastColumn="0" w:noHBand="0" w:noVBand="1"/>
      </w:tblPr>
      <w:tblGrid>
        <w:gridCol w:w="604"/>
        <w:gridCol w:w="2729"/>
        <w:gridCol w:w="3586"/>
        <w:gridCol w:w="1547"/>
        <w:gridCol w:w="1396"/>
      </w:tblGrid>
      <w:tr w:rsidR="008B5F2E" w14:paraId="63A10495" w14:textId="77777777">
        <w:tc>
          <w:tcPr>
            <w:tcW w:w="604" w:type="dxa"/>
          </w:tcPr>
          <w:p w14:paraId="2055AC27" w14:textId="77777777" w:rsidR="008B5F2E" w:rsidRDefault="00000000">
            <w:pPr>
              <w:spacing w:line="276" w:lineRule="auto"/>
              <w:jc w:val="center"/>
              <w:rPr>
                <w:rFonts w:ascii="Arial" w:hAnsi="Arial" w:cs="Arial"/>
                <w:b/>
              </w:rPr>
            </w:pPr>
            <w:r>
              <w:rPr>
                <w:rFonts w:ascii="Arial" w:hAnsi="Arial" w:cs="Arial"/>
                <w:b/>
              </w:rPr>
              <w:t>No</w:t>
            </w:r>
          </w:p>
        </w:tc>
        <w:tc>
          <w:tcPr>
            <w:tcW w:w="2729" w:type="dxa"/>
          </w:tcPr>
          <w:p w14:paraId="11BA1822" w14:textId="77777777" w:rsidR="008B5F2E" w:rsidRDefault="00000000">
            <w:pPr>
              <w:spacing w:line="276" w:lineRule="auto"/>
              <w:jc w:val="center"/>
              <w:rPr>
                <w:rFonts w:ascii="Arial" w:hAnsi="Arial" w:cs="Arial"/>
                <w:b/>
              </w:rPr>
            </w:pPr>
            <w:r>
              <w:rPr>
                <w:rFonts w:ascii="Arial" w:hAnsi="Arial" w:cs="Arial"/>
                <w:b/>
              </w:rPr>
              <w:t>Sasaran KInerja</w:t>
            </w:r>
          </w:p>
        </w:tc>
        <w:tc>
          <w:tcPr>
            <w:tcW w:w="3586" w:type="dxa"/>
          </w:tcPr>
          <w:p w14:paraId="2B3C7A2A" w14:textId="77777777" w:rsidR="008B5F2E" w:rsidRDefault="00000000">
            <w:pPr>
              <w:spacing w:line="276" w:lineRule="auto"/>
              <w:jc w:val="center"/>
              <w:rPr>
                <w:rFonts w:ascii="Arial" w:hAnsi="Arial" w:cs="Arial"/>
                <w:b/>
              </w:rPr>
            </w:pPr>
            <w:r>
              <w:rPr>
                <w:rFonts w:ascii="Arial" w:hAnsi="Arial" w:cs="Arial"/>
                <w:b/>
              </w:rPr>
              <w:t>Indikator Kinerja Utama</w:t>
            </w:r>
          </w:p>
        </w:tc>
        <w:tc>
          <w:tcPr>
            <w:tcW w:w="1547" w:type="dxa"/>
          </w:tcPr>
          <w:p w14:paraId="4A275E5F" w14:textId="77777777" w:rsidR="008B5F2E" w:rsidRDefault="00000000">
            <w:pPr>
              <w:spacing w:line="276" w:lineRule="auto"/>
              <w:jc w:val="center"/>
              <w:rPr>
                <w:rFonts w:ascii="Arial" w:hAnsi="Arial" w:cs="Arial"/>
                <w:b/>
              </w:rPr>
            </w:pPr>
            <w:r>
              <w:rPr>
                <w:rFonts w:ascii="Arial" w:hAnsi="Arial" w:cs="Arial"/>
                <w:b/>
              </w:rPr>
              <w:t>Target</w:t>
            </w:r>
          </w:p>
        </w:tc>
        <w:tc>
          <w:tcPr>
            <w:tcW w:w="1396" w:type="dxa"/>
          </w:tcPr>
          <w:p w14:paraId="635C366E" w14:textId="77777777" w:rsidR="008B5F2E" w:rsidRDefault="00000000">
            <w:pPr>
              <w:spacing w:line="276" w:lineRule="auto"/>
              <w:jc w:val="center"/>
              <w:rPr>
                <w:rFonts w:ascii="Arial" w:hAnsi="Arial" w:cs="Arial"/>
                <w:b/>
              </w:rPr>
            </w:pPr>
            <w:r>
              <w:rPr>
                <w:rFonts w:ascii="Arial" w:hAnsi="Arial" w:cs="Arial"/>
                <w:b/>
              </w:rPr>
              <w:t>Realisasi</w:t>
            </w:r>
          </w:p>
        </w:tc>
      </w:tr>
      <w:tr w:rsidR="008B5F2E" w14:paraId="644D69BB" w14:textId="77777777">
        <w:trPr>
          <w:trHeight w:val="305"/>
        </w:trPr>
        <w:tc>
          <w:tcPr>
            <w:tcW w:w="604" w:type="dxa"/>
          </w:tcPr>
          <w:p w14:paraId="3339B42D" w14:textId="77777777" w:rsidR="008B5F2E" w:rsidRDefault="00000000">
            <w:pPr>
              <w:spacing w:line="276" w:lineRule="auto"/>
              <w:jc w:val="center"/>
              <w:rPr>
                <w:rFonts w:ascii="Arial" w:hAnsi="Arial" w:cs="Arial"/>
              </w:rPr>
            </w:pPr>
            <w:r>
              <w:rPr>
                <w:rFonts w:ascii="Arial" w:hAnsi="Arial" w:cs="Arial"/>
              </w:rPr>
              <w:t>(1)</w:t>
            </w:r>
          </w:p>
        </w:tc>
        <w:tc>
          <w:tcPr>
            <w:tcW w:w="2729" w:type="dxa"/>
          </w:tcPr>
          <w:p w14:paraId="47C1F957" w14:textId="77777777" w:rsidR="008B5F2E" w:rsidRDefault="00000000">
            <w:pPr>
              <w:spacing w:line="276" w:lineRule="auto"/>
              <w:jc w:val="center"/>
              <w:rPr>
                <w:rFonts w:ascii="Arial" w:hAnsi="Arial" w:cs="Arial"/>
              </w:rPr>
            </w:pPr>
            <w:r>
              <w:rPr>
                <w:rFonts w:ascii="Arial" w:hAnsi="Arial" w:cs="Arial"/>
              </w:rPr>
              <w:t>(2)</w:t>
            </w:r>
          </w:p>
        </w:tc>
        <w:tc>
          <w:tcPr>
            <w:tcW w:w="3586" w:type="dxa"/>
          </w:tcPr>
          <w:p w14:paraId="77875405" w14:textId="77777777" w:rsidR="008B5F2E" w:rsidRDefault="00000000">
            <w:pPr>
              <w:spacing w:line="276" w:lineRule="auto"/>
              <w:jc w:val="center"/>
              <w:rPr>
                <w:rFonts w:ascii="Arial" w:hAnsi="Arial" w:cs="Arial"/>
              </w:rPr>
            </w:pPr>
            <w:r>
              <w:rPr>
                <w:rFonts w:ascii="Arial" w:hAnsi="Arial" w:cs="Arial"/>
              </w:rPr>
              <w:t>(3)</w:t>
            </w:r>
          </w:p>
        </w:tc>
        <w:tc>
          <w:tcPr>
            <w:tcW w:w="1547" w:type="dxa"/>
          </w:tcPr>
          <w:p w14:paraId="1DAF46B8" w14:textId="77777777" w:rsidR="008B5F2E" w:rsidRDefault="00000000">
            <w:pPr>
              <w:spacing w:line="276" w:lineRule="auto"/>
              <w:jc w:val="center"/>
              <w:rPr>
                <w:rFonts w:ascii="Arial" w:hAnsi="Arial" w:cs="Arial"/>
              </w:rPr>
            </w:pPr>
            <w:r>
              <w:rPr>
                <w:rFonts w:ascii="Arial" w:hAnsi="Arial" w:cs="Arial"/>
              </w:rPr>
              <w:t>(4)</w:t>
            </w:r>
          </w:p>
        </w:tc>
        <w:tc>
          <w:tcPr>
            <w:tcW w:w="1396" w:type="dxa"/>
          </w:tcPr>
          <w:p w14:paraId="6838C0E8" w14:textId="77777777" w:rsidR="008B5F2E" w:rsidRDefault="00000000">
            <w:pPr>
              <w:spacing w:line="276" w:lineRule="auto"/>
              <w:jc w:val="center"/>
              <w:rPr>
                <w:rFonts w:ascii="Arial" w:hAnsi="Arial" w:cs="Arial"/>
              </w:rPr>
            </w:pPr>
            <w:r>
              <w:rPr>
                <w:rFonts w:ascii="Arial" w:hAnsi="Arial" w:cs="Arial"/>
              </w:rPr>
              <w:t>(5)</w:t>
            </w:r>
          </w:p>
        </w:tc>
      </w:tr>
      <w:tr w:rsidR="008B5F2E" w14:paraId="6D522A07" w14:textId="77777777">
        <w:trPr>
          <w:trHeight w:val="305"/>
        </w:trPr>
        <w:tc>
          <w:tcPr>
            <w:tcW w:w="604" w:type="dxa"/>
          </w:tcPr>
          <w:p w14:paraId="08DE28E4" w14:textId="77777777" w:rsidR="008B5F2E" w:rsidRDefault="00000000">
            <w:pPr>
              <w:spacing w:line="276" w:lineRule="auto"/>
              <w:jc w:val="center"/>
              <w:rPr>
                <w:rFonts w:ascii="Arial" w:hAnsi="Arial" w:cs="Arial"/>
              </w:rPr>
            </w:pPr>
            <w:r>
              <w:rPr>
                <w:rFonts w:ascii="Arial" w:hAnsi="Arial" w:cs="Arial"/>
              </w:rPr>
              <w:t>1</w:t>
            </w:r>
          </w:p>
        </w:tc>
        <w:tc>
          <w:tcPr>
            <w:tcW w:w="2729" w:type="dxa"/>
          </w:tcPr>
          <w:p w14:paraId="4DD37344" w14:textId="77777777" w:rsidR="008B5F2E" w:rsidRDefault="00000000">
            <w:pPr>
              <w:rPr>
                <w:rFonts w:ascii="Arial" w:hAnsi="Arial" w:cs="Arial"/>
                <w:color w:val="000000"/>
              </w:rPr>
            </w:pPr>
            <w:r>
              <w:rPr>
                <w:rFonts w:ascii="Arial" w:hAnsi="Arial" w:cs="Arial"/>
                <w:color w:val="000000"/>
                <w:lang w:val="id-ID"/>
              </w:rPr>
              <w:t xml:space="preserve">Meningkatnya </w:t>
            </w:r>
            <w:r>
              <w:rPr>
                <w:rFonts w:ascii="Arial" w:hAnsi="Arial" w:cs="Arial"/>
                <w:color w:val="000000"/>
              </w:rPr>
              <w:t>Tata Kelola Informasi dan komunikasi Publik</w:t>
            </w:r>
          </w:p>
          <w:p w14:paraId="43F9D9A2" w14:textId="77777777" w:rsidR="008B5F2E" w:rsidRDefault="008B5F2E">
            <w:pPr>
              <w:rPr>
                <w:rFonts w:ascii="Arial" w:hAnsi="Arial" w:cs="Arial"/>
                <w:color w:val="000000"/>
              </w:rPr>
            </w:pPr>
          </w:p>
        </w:tc>
        <w:tc>
          <w:tcPr>
            <w:tcW w:w="3586" w:type="dxa"/>
          </w:tcPr>
          <w:p w14:paraId="631F0533" w14:textId="77777777" w:rsidR="008B5F2E" w:rsidRDefault="00000000">
            <w:pPr>
              <w:rPr>
                <w:rFonts w:ascii="Arial" w:hAnsi="Arial" w:cs="Arial"/>
                <w:color w:val="000000"/>
              </w:rPr>
            </w:pPr>
            <w:r>
              <w:rPr>
                <w:rFonts w:ascii="Arial" w:hAnsi="Arial" w:cs="Arial"/>
                <w:color w:val="000000"/>
              </w:rPr>
              <w:t> Persentase Tingkat Kepuasan Masyarakat terhadap Akses dan Kualitas Informasi Publik</w:t>
            </w:r>
          </w:p>
        </w:tc>
        <w:tc>
          <w:tcPr>
            <w:tcW w:w="1547" w:type="dxa"/>
          </w:tcPr>
          <w:p w14:paraId="38175E34" w14:textId="77777777" w:rsidR="008B5F2E" w:rsidRDefault="00000000">
            <w:pPr>
              <w:spacing w:line="276" w:lineRule="auto"/>
              <w:jc w:val="center"/>
              <w:rPr>
                <w:rFonts w:ascii="Arial" w:hAnsi="Arial" w:cs="Arial"/>
              </w:rPr>
            </w:pPr>
            <w:r>
              <w:rPr>
                <w:rFonts w:ascii="Arial" w:hAnsi="Arial" w:cs="Arial"/>
                <w:color w:val="000000"/>
              </w:rPr>
              <w:t>-</w:t>
            </w:r>
          </w:p>
        </w:tc>
        <w:tc>
          <w:tcPr>
            <w:tcW w:w="1396" w:type="dxa"/>
          </w:tcPr>
          <w:p w14:paraId="7385C136" w14:textId="77777777" w:rsidR="008B5F2E" w:rsidRDefault="00000000">
            <w:pPr>
              <w:spacing w:line="276" w:lineRule="auto"/>
              <w:jc w:val="center"/>
              <w:rPr>
                <w:rFonts w:ascii="Arial" w:hAnsi="Arial" w:cs="Arial"/>
                <w:color w:val="000000"/>
              </w:rPr>
            </w:pPr>
            <w:r>
              <w:rPr>
                <w:rFonts w:ascii="Arial" w:hAnsi="Arial" w:cs="Arial"/>
                <w:color w:val="000000"/>
              </w:rPr>
              <w:t>-</w:t>
            </w:r>
          </w:p>
        </w:tc>
      </w:tr>
      <w:tr w:rsidR="008B5F2E" w14:paraId="6837368E" w14:textId="77777777">
        <w:trPr>
          <w:trHeight w:val="471"/>
        </w:trPr>
        <w:tc>
          <w:tcPr>
            <w:tcW w:w="604" w:type="dxa"/>
          </w:tcPr>
          <w:p w14:paraId="042340AA" w14:textId="77777777" w:rsidR="008B5F2E" w:rsidRDefault="00000000">
            <w:pPr>
              <w:spacing w:line="276" w:lineRule="auto"/>
              <w:jc w:val="center"/>
              <w:rPr>
                <w:rFonts w:ascii="Arial" w:hAnsi="Arial" w:cs="Arial"/>
              </w:rPr>
            </w:pPr>
            <w:r>
              <w:rPr>
                <w:rFonts w:ascii="Arial" w:hAnsi="Arial" w:cs="Arial"/>
              </w:rPr>
              <w:t>2</w:t>
            </w:r>
          </w:p>
        </w:tc>
        <w:tc>
          <w:tcPr>
            <w:tcW w:w="2729" w:type="dxa"/>
          </w:tcPr>
          <w:p w14:paraId="57745F72" w14:textId="77777777" w:rsidR="008B5F2E" w:rsidRDefault="00000000">
            <w:pPr>
              <w:spacing w:line="276" w:lineRule="auto"/>
              <w:jc w:val="both"/>
              <w:rPr>
                <w:rFonts w:ascii="Arial" w:hAnsi="Arial" w:cs="Arial"/>
                <w:color w:val="000000"/>
                <w:lang w:val="zh-CN"/>
              </w:rPr>
            </w:pPr>
            <w:r>
              <w:rPr>
                <w:rFonts w:ascii="Arial" w:hAnsi="Arial" w:cs="Arial"/>
                <w:color w:val="000000"/>
                <w:lang w:val="id-ID"/>
              </w:rPr>
              <w:t>Meningkat</w:t>
            </w:r>
            <w:r>
              <w:rPr>
                <w:rFonts w:ascii="Arial" w:hAnsi="Arial" w:cs="Arial"/>
                <w:color w:val="000000"/>
              </w:rPr>
              <w:t>nya</w:t>
            </w:r>
            <w:r>
              <w:rPr>
                <w:rFonts w:ascii="Arial" w:hAnsi="Arial" w:cs="Arial"/>
                <w:color w:val="000000"/>
                <w:lang w:val="id-ID"/>
              </w:rPr>
              <w:t xml:space="preserve"> penerapan e-Government</w:t>
            </w:r>
          </w:p>
          <w:p w14:paraId="267E8044" w14:textId="77777777" w:rsidR="008B5F2E" w:rsidRDefault="008B5F2E">
            <w:pPr>
              <w:spacing w:line="276" w:lineRule="auto"/>
              <w:jc w:val="both"/>
              <w:rPr>
                <w:rFonts w:ascii="Arial" w:hAnsi="Arial" w:cs="Arial"/>
                <w:color w:val="000000"/>
              </w:rPr>
            </w:pPr>
          </w:p>
        </w:tc>
        <w:tc>
          <w:tcPr>
            <w:tcW w:w="3586" w:type="dxa"/>
          </w:tcPr>
          <w:p w14:paraId="5E0B811A" w14:textId="77777777" w:rsidR="008B5F2E" w:rsidRDefault="00000000">
            <w:pPr>
              <w:spacing w:line="276" w:lineRule="auto"/>
              <w:jc w:val="both"/>
              <w:rPr>
                <w:rFonts w:ascii="Arial" w:hAnsi="Arial" w:cs="Arial"/>
                <w:color w:val="000000"/>
                <w:lang w:val="zh-CN"/>
              </w:rPr>
            </w:pPr>
            <w:r>
              <w:rPr>
                <w:rFonts w:ascii="Arial" w:hAnsi="Arial" w:cs="Arial"/>
                <w:color w:val="000000"/>
                <w:lang w:val="id-ID"/>
              </w:rPr>
              <w:t xml:space="preserve">Presentase </w:t>
            </w:r>
            <w:r>
              <w:rPr>
                <w:rFonts w:ascii="Arial" w:hAnsi="Arial" w:cs="Arial"/>
                <w:color w:val="000000"/>
              </w:rPr>
              <w:t xml:space="preserve">Peningkatan  Indeks SPBE </w:t>
            </w:r>
          </w:p>
          <w:p w14:paraId="7A649876" w14:textId="77777777" w:rsidR="008B5F2E" w:rsidRDefault="008B5F2E">
            <w:pPr>
              <w:spacing w:line="276" w:lineRule="auto"/>
              <w:jc w:val="both"/>
              <w:rPr>
                <w:rFonts w:ascii="Arial" w:hAnsi="Arial" w:cs="Arial"/>
                <w:color w:val="000000"/>
              </w:rPr>
            </w:pPr>
          </w:p>
        </w:tc>
        <w:tc>
          <w:tcPr>
            <w:tcW w:w="1547" w:type="dxa"/>
          </w:tcPr>
          <w:p w14:paraId="0039D4CB" w14:textId="73E1F500" w:rsidR="008B5F2E" w:rsidRDefault="00000000">
            <w:pPr>
              <w:spacing w:line="276" w:lineRule="auto"/>
              <w:jc w:val="center"/>
              <w:rPr>
                <w:rFonts w:ascii="Arial" w:hAnsi="Arial" w:cs="Arial"/>
              </w:rPr>
            </w:pPr>
            <w:r>
              <w:rPr>
                <w:rFonts w:ascii="Arial" w:hAnsi="Arial" w:cs="Arial"/>
                <w:color w:val="000000"/>
              </w:rPr>
              <w:t>4,2</w:t>
            </w:r>
            <w:r w:rsidR="00ED42B5">
              <w:rPr>
                <w:rFonts w:ascii="Arial" w:hAnsi="Arial" w:cs="Arial"/>
                <w:color w:val="000000"/>
              </w:rPr>
              <w:t>%</w:t>
            </w:r>
          </w:p>
        </w:tc>
        <w:tc>
          <w:tcPr>
            <w:tcW w:w="1396" w:type="dxa"/>
          </w:tcPr>
          <w:p w14:paraId="45A50ED7" w14:textId="5E2675D7" w:rsidR="008B5F2E" w:rsidRDefault="00000000">
            <w:pPr>
              <w:spacing w:line="276" w:lineRule="auto"/>
              <w:jc w:val="center"/>
              <w:rPr>
                <w:rFonts w:ascii="Arial" w:hAnsi="Arial" w:cs="Arial"/>
                <w:color w:val="000000"/>
              </w:rPr>
            </w:pPr>
            <w:r>
              <w:rPr>
                <w:rFonts w:ascii="Arial" w:hAnsi="Arial" w:cs="Arial"/>
                <w:color w:val="000000"/>
              </w:rPr>
              <w:t>0</w:t>
            </w:r>
            <w:r w:rsidR="00ED42B5">
              <w:rPr>
                <w:rFonts w:ascii="Arial" w:hAnsi="Arial" w:cs="Arial"/>
                <w:color w:val="000000"/>
              </w:rPr>
              <w:t>%</w:t>
            </w:r>
          </w:p>
        </w:tc>
      </w:tr>
      <w:tr w:rsidR="008B5F2E" w14:paraId="14DDB204" w14:textId="77777777">
        <w:trPr>
          <w:trHeight w:val="471"/>
        </w:trPr>
        <w:tc>
          <w:tcPr>
            <w:tcW w:w="604" w:type="dxa"/>
          </w:tcPr>
          <w:p w14:paraId="2934D5C1" w14:textId="77777777" w:rsidR="008B5F2E" w:rsidRDefault="00000000">
            <w:pPr>
              <w:spacing w:line="276" w:lineRule="auto"/>
              <w:jc w:val="center"/>
              <w:rPr>
                <w:rFonts w:ascii="Arial" w:hAnsi="Arial" w:cs="Arial"/>
              </w:rPr>
            </w:pPr>
            <w:r>
              <w:rPr>
                <w:rFonts w:ascii="Arial" w:hAnsi="Arial" w:cs="Arial"/>
              </w:rPr>
              <w:t>3</w:t>
            </w:r>
          </w:p>
        </w:tc>
        <w:tc>
          <w:tcPr>
            <w:tcW w:w="2729" w:type="dxa"/>
          </w:tcPr>
          <w:p w14:paraId="6AF923BA" w14:textId="77777777" w:rsidR="008B5F2E" w:rsidRDefault="00000000">
            <w:pPr>
              <w:rPr>
                <w:rFonts w:ascii="Arial" w:hAnsi="Arial" w:cs="Arial"/>
                <w:color w:val="000000"/>
              </w:rPr>
            </w:pPr>
            <w:r>
              <w:rPr>
                <w:rFonts w:ascii="Arial" w:hAnsi="Arial" w:cs="Arial"/>
                <w:color w:val="000000"/>
                <w:lang w:val="id-ID"/>
              </w:rPr>
              <w:t>Meningkat</w:t>
            </w:r>
            <w:r>
              <w:rPr>
                <w:rFonts w:ascii="Arial" w:hAnsi="Arial" w:cs="Arial"/>
                <w:color w:val="000000"/>
                <w:lang w:val="zh-CN"/>
              </w:rPr>
              <w:t>nya</w:t>
            </w:r>
            <w:r>
              <w:rPr>
                <w:rFonts w:ascii="Arial" w:hAnsi="Arial" w:cs="Arial"/>
                <w:color w:val="000000"/>
                <w:lang w:val="id-ID"/>
              </w:rPr>
              <w:t xml:space="preserve"> </w:t>
            </w:r>
            <w:r>
              <w:rPr>
                <w:rFonts w:ascii="Arial" w:hAnsi="Arial" w:cs="Arial"/>
                <w:color w:val="000000"/>
              </w:rPr>
              <w:t>Penyelenggaraan Statistik Sektoral</w:t>
            </w:r>
          </w:p>
          <w:p w14:paraId="72DC95DF" w14:textId="77777777" w:rsidR="008B5F2E" w:rsidRDefault="008B5F2E">
            <w:pPr>
              <w:rPr>
                <w:rFonts w:ascii="Arial" w:hAnsi="Arial" w:cs="Arial"/>
                <w:color w:val="000000"/>
              </w:rPr>
            </w:pPr>
          </w:p>
        </w:tc>
        <w:tc>
          <w:tcPr>
            <w:tcW w:w="3586" w:type="dxa"/>
          </w:tcPr>
          <w:p w14:paraId="136E7D3B" w14:textId="77777777" w:rsidR="008B5F2E" w:rsidRDefault="00000000">
            <w:pPr>
              <w:rPr>
                <w:rFonts w:ascii="Arial" w:hAnsi="Arial" w:cs="Arial"/>
                <w:color w:val="000000"/>
              </w:rPr>
            </w:pPr>
            <w:r>
              <w:rPr>
                <w:rFonts w:ascii="Arial" w:hAnsi="Arial" w:cs="Arial"/>
                <w:color w:val="000000"/>
              </w:rPr>
              <w:t>Persentasi Peningkatan Indeks Pembangunan Statistik Sektoral</w:t>
            </w:r>
          </w:p>
        </w:tc>
        <w:tc>
          <w:tcPr>
            <w:tcW w:w="1547" w:type="dxa"/>
          </w:tcPr>
          <w:p w14:paraId="10C70598" w14:textId="77777777" w:rsidR="008B5F2E" w:rsidRDefault="00000000">
            <w:pPr>
              <w:spacing w:line="276" w:lineRule="auto"/>
              <w:jc w:val="center"/>
              <w:rPr>
                <w:rFonts w:ascii="Arial" w:hAnsi="Arial" w:cs="Arial"/>
              </w:rPr>
            </w:pPr>
            <w:r>
              <w:rPr>
                <w:rFonts w:ascii="Arial" w:hAnsi="Arial" w:cs="Arial"/>
                <w:color w:val="000000"/>
              </w:rPr>
              <w:t>-</w:t>
            </w:r>
          </w:p>
        </w:tc>
        <w:tc>
          <w:tcPr>
            <w:tcW w:w="1396" w:type="dxa"/>
          </w:tcPr>
          <w:p w14:paraId="3E2E64CC" w14:textId="77777777" w:rsidR="008B5F2E" w:rsidRDefault="00000000">
            <w:pPr>
              <w:spacing w:line="276" w:lineRule="auto"/>
              <w:jc w:val="center"/>
              <w:rPr>
                <w:rFonts w:ascii="Arial" w:hAnsi="Arial" w:cs="Arial"/>
                <w:color w:val="000000"/>
              </w:rPr>
            </w:pPr>
            <w:r>
              <w:rPr>
                <w:rFonts w:ascii="Arial" w:hAnsi="Arial" w:cs="Arial"/>
                <w:color w:val="000000"/>
              </w:rPr>
              <w:t>25,2% </w:t>
            </w:r>
          </w:p>
        </w:tc>
      </w:tr>
      <w:tr w:rsidR="008B5F2E" w14:paraId="1C718DDB" w14:textId="77777777">
        <w:trPr>
          <w:trHeight w:val="435"/>
        </w:trPr>
        <w:tc>
          <w:tcPr>
            <w:tcW w:w="604" w:type="dxa"/>
          </w:tcPr>
          <w:p w14:paraId="1802F702" w14:textId="77777777" w:rsidR="008B5F2E" w:rsidRDefault="00000000">
            <w:pPr>
              <w:spacing w:line="276" w:lineRule="auto"/>
              <w:jc w:val="center"/>
              <w:rPr>
                <w:rFonts w:ascii="Arial" w:hAnsi="Arial" w:cs="Arial"/>
              </w:rPr>
            </w:pPr>
            <w:r>
              <w:rPr>
                <w:rFonts w:ascii="Arial" w:hAnsi="Arial" w:cs="Arial"/>
              </w:rPr>
              <w:t>4</w:t>
            </w:r>
          </w:p>
        </w:tc>
        <w:tc>
          <w:tcPr>
            <w:tcW w:w="2729" w:type="dxa"/>
          </w:tcPr>
          <w:p w14:paraId="44CABA01" w14:textId="77777777" w:rsidR="008B5F2E" w:rsidRDefault="00000000">
            <w:pPr>
              <w:rPr>
                <w:rFonts w:ascii="Arial" w:hAnsi="Arial" w:cs="Arial"/>
                <w:lang w:val="zh-CN"/>
              </w:rPr>
            </w:pPr>
            <w:r>
              <w:rPr>
                <w:rFonts w:ascii="Arial" w:hAnsi="Arial" w:cs="Arial"/>
                <w:lang w:val="id-ID"/>
              </w:rPr>
              <w:t>Meningka</w:t>
            </w:r>
            <w:r>
              <w:rPr>
                <w:rFonts w:ascii="Arial" w:hAnsi="Arial" w:cs="Arial"/>
              </w:rPr>
              <w:t>tnya</w:t>
            </w:r>
            <w:r>
              <w:rPr>
                <w:rFonts w:ascii="Arial" w:hAnsi="Arial" w:cs="Arial"/>
                <w:lang w:val="id-ID"/>
              </w:rPr>
              <w:t xml:space="preserve"> </w:t>
            </w:r>
            <w:r>
              <w:rPr>
                <w:rFonts w:ascii="Arial" w:hAnsi="Arial" w:cs="Arial"/>
              </w:rPr>
              <w:t xml:space="preserve">Penyelenggaraan </w:t>
            </w:r>
            <w:r>
              <w:rPr>
                <w:rFonts w:ascii="Arial" w:hAnsi="Arial" w:cs="Arial"/>
                <w:lang w:val="id-ID"/>
              </w:rPr>
              <w:t>Pengamanan Informasi dan Persandian</w:t>
            </w:r>
          </w:p>
          <w:p w14:paraId="304E8DA2" w14:textId="77777777" w:rsidR="008B5F2E" w:rsidRDefault="008B5F2E">
            <w:pPr>
              <w:rPr>
                <w:rFonts w:ascii="Arial" w:hAnsi="Arial" w:cs="Arial"/>
                <w:lang w:val="it-IT"/>
              </w:rPr>
            </w:pPr>
          </w:p>
        </w:tc>
        <w:tc>
          <w:tcPr>
            <w:tcW w:w="3586" w:type="dxa"/>
          </w:tcPr>
          <w:p w14:paraId="509C4E73" w14:textId="77777777" w:rsidR="008B5F2E" w:rsidRDefault="00000000">
            <w:pPr>
              <w:rPr>
                <w:rFonts w:ascii="Arial" w:hAnsi="Arial" w:cs="Arial"/>
              </w:rPr>
            </w:pPr>
            <w:r>
              <w:rPr>
                <w:rFonts w:ascii="Arial" w:hAnsi="Arial" w:cs="Arial"/>
                <w:lang w:val="id-ID"/>
              </w:rPr>
              <w:t xml:space="preserve">Persentase </w:t>
            </w:r>
            <w:r>
              <w:rPr>
                <w:rFonts w:ascii="Arial" w:hAnsi="Arial" w:cs="Arial"/>
              </w:rPr>
              <w:t>Peningkatan Indeks KAMI</w:t>
            </w:r>
          </w:p>
          <w:p w14:paraId="177A8060" w14:textId="77777777" w:rsidR="008B5F2E" w:rsidRDefault="008B5F2E">
            <w:pPr>
              <w:rPr>
                <w:rFonts w:ascii="Arial" w:hAnsi="Arial" w:cs="Arial"/>
              </w:rPr>
            </w:pPr>
          </w:p>
        </w:tc>
        <w:tc>
          <w:tcPr>
            <w:tcW w:w="1547" w:type="dxa"/>
          </w:tcPr>
          <w:p w14:paraId="519B9A3F" w14:textId="77777777" w:rsidR="008B5F2E" w:rsidRDefault="00000000">
            <w:pPr>
              <w:spacing w:line="276" w:lineRule="auto"/>
              <w:jc w:val="center"/>
              <w:rPr>
                <w:rFonts w:ascii="Arial" w:hAnsi="Arial" w:cs="Arial"/>
              </w:rPr>
            </w:pPr>
            <w:r>
              <w:rPr>
                <w:rFonts w:ascii="Arial" w:hAnsi="Arial" w:cs="Arial"/>
                <w:color w:val="000000"/>
              </w:rPr>
              <w:t>-</w:t>
            </w:r>
          </w:p>
        </w:tc>
        <w:tc>
          <w:tcPr>
            <w:tcW w:w="1396" w:type="dxa"/>
          </w:tcPr>
          <w:p w14:paraId="597945A4" w14:textId="77777777" w:rsidR="008B5F2E" w:rsidRDefault="00000000">
            <w:pPr>
              <w:spacing w:line="276" w:lineRule="auto"/>
              <w:jc w:val="center"/>
              <w:rPr>
                <w:rFonts w:ascii="Arial" w:hAnsi="Arial" w:cs="Arial"/>
                <w:color w:val="000000"/>
              </w:rPr>
            </w:pPr>
            <w:r>
              <w:rPr>
                <w:rFonts w:ascii="Arial" w:hAnsi="Arial" w:cs="Arial"/>
                <w:color w:val="000000"/>
              </w:rPr>
              <w:t>8% </w:t>
            </w:r>
          </w:p>
        </w:tc>
      </w:tr>
      <w:tr w:rsidR="008B5F2E" w14:paraId="06DA6459" w14:textId="77777777">
        <w:trPr>
          <w:trHeight w:val="435"/>
        </w:trPr>
        <w:tc>
          <w:tcPr>
            <w:tcW w:w="604" w:type="dxa"/>
          </w:tcPr>
          <w:p w14:paraId="4B5BC5E7" w14:textId="77777777" w:rsidR="008B5F2E" w:rsidRDefault="00000000">
            <w:pPr>
              <w:spacing w:line="276" w:lineRule="auto"/>
              <w:jc w:val="center"/>
              <w:rPr>
                <w:rFonts w:ascii="Arial" w:hAnsi="Arial" w:cs="Arial"/>
              </w:rPr>
            </w:pPr>
            <w:r>
              <w:rPr>
                <w:rFonts w:ascii="Arial" w:hAnsi="Arial" w:cs="Arial"/>
              </w:rPr>
              <w:t>5</w:t>
            </w:r>
          </w:p>
        </w:tc>
        <w:tc>
          <w:tcPr>
            <w:tcW w:w="2729" w:type="dxa"/>
          </w:tcPr>
          <w:p w14:paraId="1AC4035D" w14:textId="77777777" w:rsidR="008B5F2E" w:rsidRDefault="00000000">
            <w:pPr>
              <w:spacing w:line="276" w:lineRule="auto"/>
              <w:jc w:val="both"/>
              <w:rPr>
                <w:rFonts w:ascii="Arial" w:hAnsi="Arial" w:cs="Arial"/>
                <w:color w:val="000000"/>
                <w:lang w:val="zh-CN"/>
              </w:rPr>
            </w:pPr>
            <w:r>
              <w:rPr>
                <w:rFonts w:ascii="Arial" w:hAnsi="Arial" w:cs="Arial"/>
                <w:color w:val="000000"/>
                <w:lang w:val="id-ID"/>
              </w:rPr>
              <w:t>Meningkatnya akuntabilitas dan Kinerja Diskominfo</w:t>
            </w:r>
          </w:p>
          <w:p w14:paraId="6CC1D575" w14:textId="77777777" w:rsidR="008B5F2E" w:rsidRDefault="008B5F2E">
            <w:pPr>
              <w:spacing w:line="276" w:lineRule="auto"/>
              <w:jc w:val="both"/>
              <w:rPr>
                <w:rFonts w:ascii="Arial" w:hAnsi="Arial" w:cs="Arial"/>
                <w:color w:val="000000"/>
              </w:rPr>
            </w:pPr>
          </w:p>
        </w:tc>
        <w:tc>
          <w:tcPr>
            <w:tcW w:w="3586" w:type="dxa"/>
          </w:tcPr>
          <w:p w14:paraId="6326DF11" w14:textId="0D972770" w:rsidR="008B5F2E" w:rsidRDefault="00000000">
            <w:pPr>
              <w:spacing w:line="276" w:lineRule="auto"/>
              <w:jc w:val="both"/>
              <w:rPr>
                <w:rFonts w:ascii="Arial" w:hAnsi="Arial" w:cs="Arial"/>
                <w:color w:val="000000"/>
              </w:rPr>
            </w:pPr>
            <w:r>
              <w:rPr>
                <w:rFonts w:ascii="Arial" w:hAnsi="Arial" w:cs="Arial"/>
                <w:color w:val="000000"/>
              </w:rPr>
              <w:t xml:space="preserve">1. </w:t>
            </w:r>
            <w:r w:rsidR="00ED42B5">
              <w:rPr>
                <w:rFonts w:ascii="Arial" w:hAnsi="Arial" w:cs="Arial"/>
                <w:color w:val="000000"/>
              </w:rPr>
              <w:t>N</w:t>
            </w:r>
            <w:r>
              <w:rPr>
                <w:rFonts w:ascii="Arial" w:hAnsi="Arial" w:cs="Arial"/>
                <w:color w:val="000000"/>
                <w:lang w:val="id-ID"/>
              </w:rPr>
              <w:t xml:space="preserve">ilai </w:t>
            </w:r>
            <w:r w:rsidR="00ED42B5">
              <w:rPr>
                <w:rFonts w:ascii="Arial" w:hAnsi="Arial" w:cs="Arial"/>
                <w:color w:val="000000"/>
                <w:lang w:val="id-ID"/>
              </w:rPr>
              <w:t>SAKIP</w:t>
            </w:r>
          </w:p>
          <w:p w14:paraId="654868DD" w14:textId="33F70D6B" w:rsidR="008B5F2E" w:rsidRDefault="00000000">
            <w:pPr>
              <w:spacing w:line="276" w:lineRule="auto"/>
              <w:jc w:val="both"/>
              <w:rPr>
                <w:rFonts w:ascii="Arial" w:hAnsi="Arial" w:cs="Arial"/>
                <w:color w:val="000000"/>
              </w:rPr>
            </w:pPr>
            <w:r>
              <w:rPr>
                <w:rFonts w:ascii="Arial" w:hAnsi="Arial" w:cs="Arial"/>
                <w:color w:val="000000"/>
              </w:rPr>
              <w:t xml:space="preserve">2.  </w:t>
            </w:r>
            <w:r w:rsidR="00ED42B5">
              <w:rPr>
                <w:rFonts w:ascii="Arial" w:hAnsi="Arial" w:cs="Arial"/>
                <w:color w:val="000000"/>
              </w:rPr>
              <w:t>P</w:t>
            </w:r>
            <w:r>
              <w:rPr>
                <w:rFonts w:ascii="Arial" w:hAnsi="Arial" w:cs="Arial"/>
                <w:color w:val="000000"/>
              </w:rPr>
              <w:t xml:space="preserve">ersentase </w:t>
            </w:r>
          </w:p>
          <w:p w14:paraId="25EBD063" w14:textId="77777777" w:rsidR="008B5F2E" w:rsidRDefault="00000000">
            <w:pPr>
              <w:spacing w:line="276" w:lineRule="auto"/>
              <w:jc w:val="both"/>
              <w:rPr>
                <w:rFonts w:ascii="Arial" w:hAnsi="Arial" w:cs="Arial"/>
                <w:color w:val="000000"/>
              </w:rPr>
            </w:pPr>
            <w:r>
              <w:rPr>
                <w:rFonts w:ascii="Arial" w:hAnsi="Arial" w:cs="Arial"/>
                <w:color w:val="000000"/>
              </w:rPr>
              <w:t>penyerapan anggaran</w:t>
            </w:r>
          </w:p>
        </w:tc>
        <w:tc>
          <w:tcPr>
            <w:tcW w:w="1547" w:type="dxa"/>
          </w:tcPr>
          <w:p w14:paraId="62A6213B" w14:textId="69621A8C" w:rsidR="008B5F2E" w:rsidRDefault="00000000">
            <w:pPr>
              <w:spacing w:line="276" w:lineRule="auto"/>
              <w:jc w:val="center"/>
              <w:rPr>
                <w:rFonts w:ascii="Arial" w:hAnsi="Arial" w:cs="Arial"/>
                <w:color w:val="000000"/>
              </w:rPr>
            </w:pPr>
            <w:r>
              <w:rPr>
                <w:rFonts w:ascii="Arial" w:hAnsi="Arial" w:cs="Arial"/>
                <w:color w:val="000000"/>
              </w:rPr>
              <w:t xml:space="preserve">1. </w:t>
            </w:r>
            <w:r w:rsidR="00ED42B5">
              <w:rPr>
                <w:rFonts w:ascii="Arial" w:hAnsi="Arial" w:cs="Arial"/>
                <w:color w:val="000000"/>
              </w:rPr>
              <w:t>81,34</w:t>
            </w:r>
          </w:p>
          <w:p w14:paraId="1A55C846" w14:textId="77777777" w:rsidR="008B5F2E" w:rsidRDefault="008B5F2E">
            <w:pPr>
              <w:spacing w:line="276" w:lineRule="auto"/>
              <w:jc w:val="center"/>
              <w:rPr>
                <w:rFonts w:ascii="Arial" w:hAnsi="Arial" w:cs="Arial"/>
                <w:color w:val="000000"/>
              </w:rPr>
            </w:pPr>
          </w:p>
          <w:p w14:paraId="67F0F839" w14:textId="77777777" w:rsidR="008B5F2E" w:rsidRDefault="00000000">
            <w:pPr>
              <w:spacing w:line="276" w:lineRule="auto"/>
              <w:jc w:val="center"/>
              <w:rPr>
                <w:rFonts w:ascii="Arial" w:hAnsi="Arial" w:cs="Arial"/>
                <w:color w:val="000000"/>
              </w:rPr>
            </w:pPr>
            <w:r>
              <w:rPr>
                <w:rFonts w:ascii="Arial" w:hAnsi="Arial" w:cs="Arial"/>
                <w:color w:val="000000"/>
              </w:rPr>
              <w:t>2. 80,10%</w:t>
            </w:r>
          </w:p>
        </w:tc>
        <w:tc>
          <w:tcPr>
            <w:tcW w:w="1396" w:type="dxa"/>
          </w:tcPr>
          <w:p w14:paraId="226F97E6" w14:textId="0E4FE520" w:rsidR="008B5F2E" w:rsidRDefault="00000000">
            <w:pPr>
              <w:spacing w:line="276" w:lineRule="auto"/>
              <w:jc w:val="center"/>
              <w:rPr>
                <w:rFonts w:ascii="Arial" w:hAnsi="Arial" w:cs="Arial"/>
                <w:color w:val="000000"/>
              </w:rPr>
            </w:pPr>
            <w:r>
              <w:rPr>
                <w:rFonts w:ascii="Arial" w:hAnsi="Arial" w:cs="Arial"/>
                <w:color w:val="000000"/>
              </w:rPr>
              <w:t>1. 77,6</w:t>
            </w:r>
            <w:r w:rsidR="00ED42B5">
              <w:rPr>
                <w:rFonts w:ascii="Arial" w:hAnsi="Arial" w:cs="Arial"/>
                <w:color w:val="000000"/>
              </w:rPr>
              <w:t>6</w:t>
            </w:r>
          </w:p>
          <w:p w14:paraId="2E230954" w14:textId="77777777" w:rsidR="008B5F2E" w:rsidRDefault="008B5F2E">
            <w:pPr>
              <w:spacing w:line="276" w:lineRule="auto"/>
              <w:jc w:val="center"/>
              <w:rPr>
                <w:rFonts w:ascii="Arial" w:hAnsi="Arial" w:cs="Arial"/>
                <w:color w:val="000000"/>
              </w:rPr>
            </w:pPr>
          </w:p>
          <w:p w14:paraId="1129ACE4" w14:textId="77777777" w:rsidR="008B5F2E" w:rsidRDefault="00000000">
            <w:pPr>
              <w:spacing w:line="276" w:lineRule="auto"/>
              <w:jc w:val="center"/>
              <w:rPr>
                <w:rFonts w:ascii="Arial" w:hAnsi="Arial" w:cs="Arial"/>
                <w:color w:val="000000"/>
              </w:rPr>
            </w:pPr>
            <w:r>
              <w:rPr>
                <w:rFonts w:ascii="Arial" w:hAnsi="Arial" w:cs="Arial"/>
                <w:color w:val="000000"/>
              </w:rPr>
              <w:t>2. 87,36%</w:t>
            </w:r>
          </w:p>
        </w:tc>
      </w:tr>
      <w:tr w:rsidR="008B5F2E" w14:paraId="708EE9CE" w14:textId="77777777">
        <w:trPr>
          <w:trHeight w:val="435"/>
        </w:trPr>
        <w:tc>
          <w:tcPr>
            <w:tcW w:w="604" w:type="dxa"/>
          </w:tcPr>
          <w:p w14:paraId="034862AF" w14:textId="77777777" w:rsidR="008B5F2E" w:rsidRDefault="00000000">
            <w:pPr>
              <w:spacing w:line="276" w:lineRule="auto"/>
              <w:jc w:val="center"/>
              <w:rPr>
                <w:rFonts w:ascii="Arial" w:hAnsi="Arial" w:cs="Arial"/>
              </w:rPr>
            </w:pPr>
            <w:r>
              <w:rPr>
                <w:rFonts w:ascii="Arial" w:hAnsi="Arial" w:cs="Arial"/>
              </w:rPr>
              <w:t>6</w:t>
            </w:r>
          </w:p>
        </w:tc>
        <w:tc>
          <w:tcPr>
            <w:tcW w:w="2729" w:type="dxa"/>
          </w:tcPr>
          <w:p w14:paraId="0AFE7778" w14:textId="77777777" w:rsidR="008B5F2E" w:rsidRDefault="00000000">
            <w:pPr>
              <w:spacing w:line="276" w:lineRule="auto"/>
              <w:jc w:val="both"/>
              <w:rPr>
                <w:rFonts w:ascii="Arial" w:hAnsi="Arial" w:cs="Arial"/>
                <w:color w:val="000000"/>
                <w:lang w:val="id-ID"/>
              </w:rPr>
            </w:pPr>
            <w:r>
              <w:rPr>
                <w:rFonts w:ascii="Arial" w:hAnsi="Arial" w:cs="Arial"/>
              </w:rPr>
              <w:t>Jumlah inovasi termanfaatkan</w:t>
            </w:r>
          </w:p>
        </w:tc>
        <w:tc>
          <w:tcPr>
            <w:tcW w:w="3586" w:type="dxa"/>
          </w:tcPr>
          <w:p w14:paraId="5F39EA4C" w14:textId="77777777" w:rsidR="008B5F2E" w:rsidRDefault="00000000">
            <w:pPr>
              <w:spacing w:line="276" w:lineRule="auto"/>
              <w:jc w:val="both"/>
              <w:rPr>
                <w:rFonts w:ascii="Arial" w:hAnsi="Arial" w:cs="Arial"/>
                <w:color w:val="000000"/>
              </w:rPr>
            </w:pPr>
            <w:r>
              <w:rPr>
                <w:rFonts w:ascii="Arial" w:hAnsi="Arial" w:cs="Arial"/>
              </w:rPr>
              <w:t>Jumlah inovasi termanfaatkan</w:t>
            </w:r>
          </w:p>
        </w:tc>
        <w:tc>
          <w:tcPr>
            <w:tcW w:w="1547" w:type="dxa"/>
          </w:tcPr>
          <w:p w14:paraId="4BDE3CD1" w14:textId="77777777" w:rsidR="008B5F2E" w:rsidRDefault="00000000">
            <w:pPr>
              <w:spacing w:line="276" w:lineRule="auto"/>
              <w:jc w:val="center"/>
              <w:rPr>
                <w:rFonts w:ascii="Arial" w:hAnsi="Arial" w:cs="Arial"/>
                <w:color w:val="000000"/>
              </w:rPr>
            </w:pPr>
            <w:r>
              <w:rPr>
                <w:rFonts w:ascii="Arial" w:hAnsi="Arial" w:cs="Arial"/>
                <w:color w:val="000000"/>
              </w:rPr>
              <w:t>1 Buah</w:t>
            </w:r>
          </w:p>
        </w:tc>
        <w:tc>
          <w:tcPr>
            <w:tcW w:w="1396" w:type="dxa"/>
          </w:tcPr>
          <w:p w14:paraId="27CFF8F7" w14:textId="77777777" w:rsidR="008B5F2E" w:rsidRDefault="00000000">
            <w:pPr>
              <w:spacing w:line="276" w:lineRule="auto"/>
              <w:jc w:val="center"/>
              <w:rPr>
                <w:rFonts w:ascii="Arial" w:hAnsi="Arial" w:cs="Arial"/>
                <w:color w:val="000000"/>
              </w:rPr>
            </w:pPr>
            <w:r>
              <w:rPr>
                <w:rFonts w:ascii="Arial" w:hAnsi="Arial" w:cs="Arial"/>
                <w:color w:val="000000"/>
              </w:rPr>
              <w:t>1 Buah</w:t>
            </w:r>
          </w:p>
        </w:tc>
      </w:tr>
    </w:tbl>
    <w:p w14:paraId="35AC6804" w14:textId="77777777" w:rsidR="008B5F2E" w:rsidRDefault="008B5F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20"/>
        <w:rPr>
          <w:rFonts w:ascii="Arial" w:hAnsi="Arial" w:cs="Arial"/>
          <w:b/>
          <w:lang w:val="id-ID"/>
        </w:rPr>
      </w:pPr>
    </w:p>
    <w:p w14:paraId="321F35C0" w14:textId="77777777" w:rsidR="008B5F2E" w:rsidRDefault="00000000">
      <w:pPr>
        <w:ind w:left="5040"/>
        <w:jc w:val="center"/>
        <w:rPr>
          <w:rFonts w:ascii="Arial" w:hAnsi="Arial" w:cs="Arial"/>
          <w:lang w:eastAsia="zh-CN"/>
        </w:rPr>
      </w:pPr>
      <w:proofErr w:type="gramStart"/>
      <w:r>
        <w:rPr>
          <w:rFonts w:ascii="Arial" w:hAnsi="Arial" w:cs="Arial"/>
          <w:lang w:eastAsia="zh-CN"/>
        </w:rPr>
        <w:t xml:space="preserve">Barabai,   </w:t>
      </w:r>
      <w:proofErr w:type="gramEnd"/>
      <w:r>
        <w:rPr>
          <w:rFonts w:ascii="Arial" w:hAnsi="Arial" w:cs="Arial"/>
          <w:lang w:eastAsia="zh-CN"/>
        </w:rPr>
        <w:t xml:space="preserve">    April  2024</w:t>
      </w:r>
    </w:p>
    <w:p w14:paraId="725DC77C" w14:textId="77777777" w:rsidR="008B5F2E" w:rsidRDefault="008B5F2E">
      <w:pPr>
        <w:ind w:left="5040"/>
        <w:jc w:val="center"/>
        <w:rPr>
          <w:rFonts w:ascii="Arial" w:hAnsi="Arial" w:cs="Arial"/>
          <w:lang w:eastAsia="zh-CN"/>
        </w:rPr>
      </w:pPr>
    </w:p>
    <w:p w14:paraId="12BADDDB" w14:textId="77777777" w:rsidR="008B5F2E" w:rsidRDefault="008B5F2E">
      <w:pPr>
        <w:ind w:left="5040"/>
        <w:jc w:val="center"/>
        <w:rPr>
          <w:rFonts w:ascii="Arial" w:hAnsi="Arial" w:cs="Arial"/>
          <w:lang w:eastAsia="zh-CN"/>
        </w:rPr>
      </w:pPr>
    </w:p>
    <w:p w14:paraId="25DDCD23" w14:textId="77777777" w:rsidR="008B5F2E" w:rsidRDefault="00000000">
      <w:pPr>
        <w:ind w:left="5040"/>
        <w:jc w:val="center"/>
        <w:rPr>
          <w:rFonts w:ascii="Arial" w:hAnsi="Arial" w:cs="Arial"/>
          <w:lang w:eastAsia="zh-CN"/>
        </w:rPr>
      </w:pPr>
      <w:r>
        <w:rPr>
          <w:rFonts w:ascii="Arial" w:hAnsi="Arial" w:cs="Arial"/>
          <w:lang w:eastAsia="zh-CN"/>
        </w:rPr>
        <w:t>KEPALA DINAS</w:t>
      </w:r>
    </w:p>
    <w:p w14:paraId="4913827E" w14:textId="77777777" w:rsidR="008B5F2E" w:rsidRDefault="00000000">
      <w:pPr>
        <w:ind w:left="5040"/>
        <w:jc w:val="center"/>
        <w:rPr>
          <w:rFonts w:ascii="Arial" w:hAnsi="Arial" w:cs="Arial"/>
          <w:lang w:eastAsia="zh-CN"/>
        </w:rPr>
      </w:pPr>
      <w:r>
        <w:rPr>
          <w:rFonts w:ascii="Arial" w:hAnsi="Arial" w:cs="Arial"/>
          <w:lang w:eastAsia="zh-CN"/>
        </w:rPr>
        <w:t>,</w:t>
      </w:r>
    </w:p>
    <w:p w14:paraId="0C820041" w14:textId="77777777" w:rsidR="008B5F2E" w:rsidRDefault="008B5F2E">
      <w:pPr>
        <w:ind w:left="5040"/>
        <w:jc w:val="center"/>
        <w:rPr>
          <w:rFonts w:ascii="Arial" w:hAnsi="Arial" w:cs="Arial"/>
          <w:lang w:eastAsia="zh-CN"/>
        </w:rPr>
      </w:pPr>
    </w:p>
    <w:p w14:paraId="72508757" w14:textId="77777777" w:rsidR="008B5F2E" w:rsidRDefault="008B5F2E">
      <w:pPr>
        <w:ind w:left="5040"/>
        <w:jc w:val="center"/>
        <w:rPr>
          <w:rFonts w:ascii="Arial" w:hAnsi="Arial" w:cs="Arial"/>
          <w:lang w:eastAsia="zh-CN"/>
        </w:rPr>
      </w:pPr>
    </w:p>
    <w:p w14:paraId="16650A9F" w14:textId="77777777" w:rsidR="008B5F2E" w:rsidRDefault="008B5F2E">
      <w:pPr>
        <w:ind w:left="5040"/>
        <w:rPr>
          <w:rFonts w:ascii="Arial" w:hAnsi="Arial" w:cs="Arial"/>
          <w:lang w:eastAsia="zh-CN"/>
        </w:rPr>
      </w:pPr>
    </w:p>
    <w:p w14:paraId="3D552C89" w14:textId="77777777" w:rsidR="008B5F2E" w:rsidRDefault="008B5F2E">
      <w:pPr>
        <w:ind w:left="5040"/>
        <w:jc w:val="center"/>
        <w:rPr>
          <w:rFonts w:ascii="Arial" w:hAnsi="Arial" w:cs="Arial"/>
          <w:lang w:eastAsia="zh-CN"/>
        </w:rPr>
      </w:pPr>
    </w:p>
    <w:p w14:paraId="079A5525" w14:textId="77777777" w:rsidR="008B5F2E" w:rsidRDefault="00000000">
      <w:pPr>
        <w:ind w:left="5040"/>
        <w:jc w:val="center"/>
        <w:rPr>
          <w:rFonts w:ascii="Arial" w:hAnsi="Arial" w:cs="Arial"/>
          <w:b/>
          <w:bCs/>
          <w:lang w:val="it-IT" w:eastAsia="zh-CN"/>
        </w:rPr>
      </w:pPr>
      <w:r>
        <w:rPr>
          <w:rFonts w:ascii="Arial" w:hAnsi="Arial" w:cs="Arial"/>
          <w:bCs/>
          <w:lang w:eastAsia="zh-CN"/>
        </w:rPr>
        <w:t xml:space="preserve">DARKUNI, </w:t>
      </w:r>
      <w:proofErr w:type="gramStart"/>
      <w:r>
        <w:rPr>
          <w:rFonts w:ascii="Arial" w:hAnsi="Arial" w:cs="Arial"/>
          <w:bCs/>
          <w:lang w:eastAsia="zh-CN"/>
        </w:rPr>
        <w:t>S.Hut</w:t>
      </w:r>
      <w:proofErr w:type="gramEnd"/>
    </w:p>
    <w:p w14:paraId="46C129F5" w14:textId="77777777" w:rsidR="008B5F2E" w:rsidRDefault="00000000">
      <w:pPr>
        <w:ind w:left="5040"/>
        <w:jc w:val="center"/>
        <w:rPr>
          <w:rFonts w:ascii="Arial" w:hAnsi="Arial" w:cs="Arial"/>
          <w:lang w:val="it-IT" w:eastAsia="zh-CN"/>
        </w:rPr>
      </w:pPr>
      <w:r>
        <w:rPr>
          <w:rFonts w:ascii="Arial" w:hAnsi="Arial" w:cs="Arial"/>
          <w:lang w:val="it-IT" w:eastAsia="zh-CN"/>
        </w:rPr>
        <w:t>Pembina</w:t>
      </w:r>
    </w:p>
    <w:p w14:paraId="7B737AB6" w14:textId="77777777" w:rsidR="008B5F2E" w:rsidRDefault="00000000">
      <w:pPr>
        <w:ind w:left="5040"/>
        <w:jc w:val="center"/>
        <w:rPr>
          <w:rFonts w:ascii="Arial" w:hAnsi="Arial" w:cs="Arial"/>
          <w:lang w:val="id-ID" w:eastAsia="zh-CN"/>
        </w:rPr>
      </w:pPr>
      <w:r>
        <w:rPr>
          <w:rFonts w:ascii="Arial" w:hAnsi="Arial" w:cs="Arial"/>
          <w:lang w:val="it-IT" w:eastAsia="zh-CN"/>
        </w:rPr>
        <w:t>NIP. 19730131 200501 1 007</w:t>
      </w:r>
    </w:p>
    <w:p w14:paraId="183788BD" w14:textId="77777777" w:rsidR="008B5F2E" w:rsidRDefault="008B5F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20"/>
        <w:rPr>
          <w:rFonts w:ascii="Arial" w:hAnsi="Arial" w:cs="Arial"/>
          <w:b/>
          <w:lang w:val="id-ID"/>
        </w:rPr>
      </w:pPr>
    </w:p>
    <w:sectPr w:rsidR="008B5F2E">
      <w:pgSz w:w="12240" w:h="1872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82"/>
    <w:rsid w:val="FA4772E7"/>
    <w:rsid w:val="00063622"/>
    <w:rsid w:val="00092E9E"/>
    <w:rsid w:val="000933F3"/>
    <w:rsid w:val="00100D2A"/>
    <w:rsid w:val="00100EBF"/>
    <w:rsid w:val="00113362"/>
    <w:rsid w:val="001B0B5D"/>
    <w:rsid w:val="00323DE4"/>
    <w:rsid w:val="00326099"/>
    <w:rsid w:val="003A5ED0"/>
    <w:rsid w:val="003D7E44"/>
    <w:rsid w:val="00467D1B"/>
    <w:rsid w:val="004F02E3"/>
    <w:rsid w:val="005309D5"/>
    <w:rsid w:val="005826D2"/>
    <w:rsid w:val="0059781F"/>
    <w:rsid w:val="00657661"/>
    <w:rsid w:val="00661E76"/>
    <w:rsid w:val="007B744D"/>
    <w:rsid w:val="007D06D2"/>
    <w:rsid w:val="008446B9"/>
    <w:rsid w:val="008B5F2E"/>
    <w:rsid w:val="008F52E6"/>
    <w:rsid w:val="00AC2673"/>
    <w:rsid w:val="00BD47CA"/>
    <w:rsid w:val="00CD04FE"/>
    <w:rsid w:val="00E07A79"/>
    <w:rsid w:val="00E176CA"/>
    <w:rsid w:val="00E37982"/>
    <w:rsid w:val="00ED42B5"/>
    <w:rsid w:val="00F46594"/>
    <w:rsid w:val="7E4FE46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F6ABC0"/>
  <w15:docId w15:val="{CF910669-85FE-3A41-A0D9-F93E2454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semiHidden/>
    <w:unhideWhenUsed/>
    <w:pPr>
      <w:spacing w:before="100" w:beforeAutospacing="1" w:after="100" w:afterAutospacing="1"/>
    </w:pPr>
    <w:rPr>
      <w:lang w:val="zh-CN"/>
    </w:rPr>
  </w:style>
  <w:style w:type="table" w:styleId="TableGrid">
    <w:name w:val="Table Grid"/>
    <w:basedOn w:val="TableNormal"/>
    <w:uiPriority w:val="59"/>
    <w:rPr>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iskominfo@hulusungaitengah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KASUBAG-KEUANGAN</dc:creator>
  <cp:lastModifiedBy>sekretariat</cp:lastModifiedBy>
  <cp:revision>2</cp:revision>
  <cp:lastPrinted>2024-04-02T01:00:00Z</cp:lastPrinted>
  <dcterms:created xsi:type="dcterms:W3CDTF">2024-06-23T05:48:00Z</dcterms:created>
  <dcterms:modified xsi:type="dcterms:W3CDTF">2024-06-23T05:48:00Z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1033-4.8.1.7842</vt:lpwstr>
  </property>
</Properties>
</file>